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FB787B" w:rsidTr="00FD7C62">
        <w:trPr>
          <w:trHeight w:val="719"/>
        </w:trPr>
        <w:tc>
          <w:tcPr>
            <w:tcW w:w="9570" w:type="dxa"/>
          </w:tcPr>
          <w:p w:rsidR="00FB787B" w:rsidRDefault="00FB787B" w:rsidP="00FD7C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 БЕЛЬСКОГО ОКРУГА</w:t>
            </w:r>
          </w:p>
        </w:tc>
      </w:tr>
    </w:tbl>
    <w:p w:rsidR="00FB787B" w:rsidRDefault="00FB787B" w:rsidP="00FB787B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FB787B" w:rsidTr="00FD7C62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787B" w:rsidRPr="00744714" w:rsidRDefault="00FB787B" w:rsidP="00FD7C62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27 июля 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</w:rPr>
              <w:t>26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FB787B" w:rsidRDefault="00FB787B" w:rsidP="00FD7C6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FB787B" w:rsidRDefault="00FB787B" w:rsidP="00FD7C62">
            <w:pPr>
              <w:pStyle w:val="ConsNonformat"/>
              <w:ind w:right="0"/>
              <w:jc w:val="right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787B" w:rsidRPr="00744714" w:rsidRDefault="00FB787B" w:rsidP="00FB787B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8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8"/>
              </w:rPr>
              <w:t>43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</w:rPr>
              <w:t>6</w:t>
            </w:r>
          </w:p>
        </w:tc>
      </w:tr>
      <w:tr w:rsidR="00FB787B" w:rsidTr="00FD7C62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87B" w:rsidRDefault="00FB787B" w:rsidP="00FD7C6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B787B" w:rsidRDefault="00FB787B" w:rsidP="00FD7C6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Белый</w:t>
            </w:r>
          </w:p>
        </w:tc>
        <w:tc>
          <w:tcPr>
            <w:tcW w:w="3191" w:type="dxa"/>
            <w:gridSpan w:val="2"/>
          </w:tcPr>
          <w:p w:rsidR="00FB787B" w:rsidRDefault="00FB787B" w:rsidP="00FD7C6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66490" w:rsidRDefault="00766490" w:rsidP="00FB787B">
      <w:pPr>
        <w:rPr>
          <w:color w:val="FF0000"/>
          <w:spacing w:val="-8"/>
          <w:sz w:val="28"/>
          <w:szCs w:val="28"/>
        </w:rPr>
      </w:pPr>
    </w:p>
    <w:p w:rsidR="007B4982" w:rsidRDefault="001C432D" w:rsidP="00351EAB">
      <w:pPr>
        <w:jc w:val="center"/>
        <w:rPr>
          <w:b/>
          <w:sz w:val="28"/>
          <w:szCs w:val="28"/>
        </w:rPr>
      </w:pPr>
      <w:r w:rsidRPr="001C432D">
        <w:rPr>
          <w:b/>
          <w:sz w:val="28"/>
          <w:szCs w:val="28"/>
        </w:rPr>
        <w:t xml:space="preserve">О сроках выплаты дополнительной оплаты труда (вознаграждения) членам избирательных комиссий с правом решающего голоса в безналичной форме в период подготовки и проведения </w:t>
      </w:r>
      <w:r w:rsidR="00713CE5" w:rsidRPr="00713CE5">
        <w:rPr>
          <w:b/>
          <w:sz w:val="28"/>
          <w:szCs w:val="28"/>
        </w:rPr>
        <w:t>выборов</w:t>
      </w:r>
      <w:r w:rsidR="00ED6EF5" w:rsidRPr="00ED6EF5">
        <w:rPr>
          <w:b/>
          <w:sz w:val="28"/>
          <w:szCs w:val="28"/>
        </w:rPr>
        <w:t xml:space="preserve"> </w:t>
      </w:r>
      <w:r w:rsidR="00713CE5">
        <w:rPr>
          <w:b/>
          <w:sz w:val="28"/>
          <w:szCs w:val="28"/>
        </w:rPr>
        <w:t>д</w:t>
      </w:r>
      <w:r w:rsidR="00351EAB" w:rsidRPr="00351EAB">
        <w:rPr>
          <w:b/>
          <w:sz w:val="28"/>
          <w:szCs w:val="28"/>
        </w:rPr>
        <w:t xml:space="preserve">епутатов Государственной Думы Федерального Собрания Российской Федерации </w:t>
      </w:r>
      <w:r>
        <w:rPr>
          <w:b/>
          <w:sz w:val="28"/>
          <w:szCs w:val="28"/>
        </w:rPr>
        <w:t>девятого</w:t>
      </w:r>
      <w:r w:rsidR="00351EAB" w:rsidRPr="00351EAB">
        <w:rPr>
          <w:b/>
          <w:sz w:val="28"/>
          <w:szCs w:val="28"/>
        </w:rPr>
        <w:t xml:space="preserve"> созыва</w:t>
      </w:r>
    </w:p>
    <w:p w:rsidR="00351EAB" w:rsidRPr="000532B3" w:rsidRDefault="00351EAB" w:rsidP="00351EAB">
      <w:pPr>
        <w:jc w:val="center"/>
        <w:rPr>
          <w:sz w:val="28"/>
          <w:szCs w:val="28"/>
        </w:rPr>
      </w:pPr>
    </w:p>
    <w:p w:rsidR="00BB1613" w:rsidRDefault="00351EAB" w:rsidP="00162F0D">
      <w:pPr>
        <w:autoSpaceDE w:val="0"/>
        <w:autoSpaceDN w:val="0"/>
        <w:spacing w:line="360" w:lineRule="auto"/>
        <w:ind w:firstLine="709"/>
        <w:jc w:val="both"/>
        <w:rPr>
          <w:spacing w:val="80"/>
        </w:rPr>
      </w:pPr>
      <w:r w:rsidRPr="00351EAB">
        <w:rPr>
          <w:sz w:val="28"/>
          <w:szCs w:val="28"/>
        </w:rPr>
        <w:t>В соответствии со статьями 30, 70</w:t>
      </w:r>
      <w:r w:rsidR="00261FD7">
        <w:rPr>
          <w:sz w:val="28"/>
          <w:szCs w:val="28"/>
        </w:rPr>
        <w:t>, 76</w:t>
      </w:r>
      <w:r w:rsidRPr="00351EAB">
        <w:rPr>
          <w:sz w:val="28"/>
          <w:szCs w:val="28"/>
        </w:rPr>
        <w:t xml:space="preserve"> Федерального закона от 22.02.2014  №20-ФЗ «О выборах депутатов Государственной Думы Федерального Собрания Российской Федерации»,</w:t>
      </w:r>
      <w:r w:rsidR="00ED6EF5" w:rsidRPr="00ED6EF5">
        <w:rPr>
          <w:sz w:val="28"/>
          <w:szCs w:val="28"/>
        </w:rPr>
        <w:t xml:space="preserve">  постановлением Центральной избирательной комиссии Российской Федерации от </w:t>
      </w:r>
      <w:r>
        <w:rPr>
          <w:sz w:val="28"/>
          <w:szCs w:val="28"/>
        </w:rPr>
        <w:t>2</w:t>
      </w:r>
      <w:r w:rsidR="001C432D">
        <w:rPr>
          <w:sz w:val="28"/>
          <w:szCs w:val="28"/>
        </w:rPr>
        <w:t>4</w:t>
      </w:r>
      <w:r w:rsidR="00ED6EF5" w:rsidRPr="00ED6EF5">
        <w:rPr>
          <w:sz w:val="28"/>
          <w:szCs w:val="28"/>
        </w:rPr>
        <w:t>.0</w:t>
      </w:r>
      <w:r>
        <w:rPr>
          <w:sz w:val="28"/>
          <w:szCs w:val="28"/>
        </w:rPr>
        <w:t>6.</w:t>
      </w:r>
      <w:r w:rsidR="00ED6EF5" w:rsidRPr="00ED6EF5">
        <w:rPr>
          <w:sz w:val="28"/>
          <w:szCs w:val="28"/>
        </w:rPr>
        <w:t>202</w:t>
      </w:r>
      <w:r w:rsidR="001C432D">
        <w:rPr>
          <w:sz w:val="28"/>
          <w:szCs w:val="28"/>
        </w:rPr>
        <w:t>6</w:t>
      </w:r>
      <w:r w:rsidR="00ED6EF5" w:rsidRPr="00ED6EF5">
        <w:rPr>
          <w:sz w:val="28"/>
          <w:szCs w:val="28"/>
        </w:rPr>
        <w:t xml:space="preserve"> № </w:t>
      </w:r>
      <w:r w:rsidR="001C432D" w:rsidRPr="001C432D">
        <w:rPr>
          <w:sz w:val="28"/>
          <w:szCs w:val="28"/>
        </w:rPr>
        <w:t xml:space="preserve">10/101-9 </w:t>
      </w:r>
      <w:r w:rsidR="00ED6EF5" w:rsidRPr="00ED6EF5">
        <w:rPr>
          <w:sz w:val="28"/>
          <w:szCs w:val="28"/>
        </w:rPr>
        <w:t>«</w:t>
      </w:r>
      <w:r w:rsidRPr="00351EAB">
        <w:rPr>
          <w:sz w:val="28"/>
          <w:szCs w:val="28"/>
        </w:rPr>
        <w:t xml:space="preserve">О размерах и порядке выплаты компенсации и дополнительной оплаты труда (вознаграждения), а также иных выплат в период подготовки и проведения выборов депутатов Государственной Думы Федерального Собрания Российской Федерации </w:t>
      </w:r>
      <w:r w:rsidR="001C432D">
        <w:rPr>
          <w:sz w:val="28"/>
          <w:szCs w:val="28"/>
        </w:rPr>
        <w:t>девятого</w:t>
      </w:r>
      <w:r w:rsidRPr="00351EAB">
        <w:rPr>
          <w:sz w:val="28"/>
          <w:szCs w:val="28"/>
        </w:rPr>
        <w:t xml:space="preserve"> созыва</w:t>
      </w:r>
      <w:r w:rsidR="00ED6EF5" w:rsidRPr="00ED6EF5">
        <w:rPr>
          <w:sz w:val="28"/>
          <w:szCs w:val="28"/>
        </w:rPr>
        <w:t xml:space="preserve">» </w:t>
      </w:r>
      <w:r w:rsidR="007B4982" w:rsidRPr="000532B3">
        <w:rPr>
          <w:sz w:val="28"/>
          <w:szCs w:val="28"/>
        </w:rPr>
        <w:t xml:space="preserve"> </w:t>
      </w:r>
      <w:r w:rsidR="00ED6EF5">
        <w:rPr>
          <w:sz w:val="28"/>
          <w:szCs w:val="28"/>
        </w:rPr>
        <w:t>территориальная</w:t>
      </w:r>
      <w:r w:rsidR="00ED6EF5" w:rsidRPr="000532B3">
        <w:rPr>
          <w:sz w:val="28"/>
          <w:szCs w:val="28"/>
        </w:rPr>
        <w:t xml:space="preserve"> избирательная комиссия</w:t>
      </w:r>
      <w:r w:rsidR="00FB787B">
        <w:rPr>
          <w:sz w:val="28"/>
          <w:szCs w:val="28"/>
        </w:rPr>
        <w:t xml:space="preserve"> Бельского округа</w:t>
      </w:r>
      <w:r w:rsidR="000B4610">
        <w:rPr>
          <w:sz w:val="28"/>
          <w:szCs w:val="28"/>
        </w:rPr>
        <w:t xml:space="preserve">  </w:t>
      </w:r>
      <w:r w:rsidR="00BB1613" w:rsidRPr="00BB1613">
        <w:rPr>
          <w:b/>
          <w:spacing w:val="80"/>
          <w:sz w:val="28"/>
          <w:szCs w:val="28"/>
        </w:rPr>
        <w:t>постановляет:</w:t>
      </w:r>
    </w:p>
    <w:p w:rsidR="00ED6EF5" w:rsidRPr="00BA3F84" w:rsidRDefault="00F151BE" w:rsidP="00ED6EF5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F151BE">
        <w:rPr>
          <w:sz w:val="28"/>
          <w:szCs w:val="28"/>
        </w:rPr>
        <w:t>Выплату дополнительной оплаты труда (вознаграждения) членам территориальной избирательной комиссии</w:t>
      </w:r>
      <w:r w:rsidR="00FB787B">
        <w:rPr>
          <w:sz w:val="28"/>
          <w:szCs w:val="28"/>
        </w:rPr>
        <w:t xml:space="preserve"> Бельского округа  </w:t>
      </w:r>
      <w:r w:rsidR="00713CE5" w:rsidRPr="00254DE3">
        <w:rPr>
          <w:sz w:val="28"/>
          <w:szCs w:val="28"/>
        </w:rPr>
        <w:t xml:space="preserve">и участковых избирательных комиссий </w:t>
      </w:r>
      <w:r w:rsidR="00713CE5">
        <w:rPr>
          <w:sz w:val="28"/>
          <w:szCs w:val="28"/>
        </w:rPr>
        <w:t>№№</w:t>
      </w:r>
      <w:r w:rsidR="00FB787B">
        <w:rPr>
          <w:sz w:val="28"/>
          <w:szCs w:val="28"/>
        </w:rPr>
        <w:t xml:space="preserve"> 55-57, 59-62</w:t>
      </w:r>
      <w:r w:rsidR="00713CE5">
        <w:rPr>
          <w:sz w:val="28"/>
          <w:szCs w:val="28"/>
        </w:rPr>
        <w:t xml:space="preserve"> </w:t>
      </w:r>
      <w:r w:rsidR="002F5B23" w:rsidRPr="002F5B23">
        <w:rPr>
          <w:sz w:val="28"/>
          <w:szCs w:val="28"/>
        </w:rPr>
        <w:t xml:space="preserve">с правом решающего голоса, работающим в комиссиях не на постоянной (штатной) основе, в период </w:t>
      </w:r>
      <w:r w:rsidR="00351EAB" w:rsidRPr="00351EAB">
        <w:rPr>
          <w:sz w:val="28"/>
          <w:szCs w:val="28"/>
        </w:rPr>
        <w:t xml:space="preserve">выборов депутатов Государственной Думы Федерального Собрания Российской Федерации </w:t>
      </w:r>
      <w:r w:rsidR="001C432D">
        <w:rPr>
          <w:sz w:val="28"/>
          <w:szCs w:val="28"/>
        </w:rPr>
        <w:t>девятого</w:t>
      </w:r>
      <w:r w:rsidR="00351EAB" w:rsidRPr="00351EAB">
        <w:rPr>
          <w:sz w:val="28"/>
          <w:szCs w:val="28"/>
        </w:rPr>
        <w:t xml:space="preserve"> созыва</w:t>
      </w:r>
      <w:r w:rsidR="00351EAB">
        <w:rPr>
          <w:sz w:val="28"/>
          <w:szCs w:val="28"/>
        </w:rPr>
        <w:t xml:space="preserve"> </w:t>
      </w:r>
      <w:r w:rsidR="00ED6EF5" w:rsidRPr="008D1CA0">
        <w:rPr>
          <w:sz w:val="28"/>
          <w:szCs w:val="28"/>
        </w:rPr>
        <w:t xml:space="preserve">производить в безналичной форме </w:t>
      </w:r>
      <w:r w:rsidR="00911252">
        <w:rPr>
          <w:sz w:val="28"/>
          <w:szCs w:val="28"/>
        </w:rPr>
        <w:t>путем</w:t>
      </w:r>
      <w:r w:rsidR="00ED6EF5" w:rsidRPr="008D1CA0">
        <w:rPr>
          <w:sz w:val="28"/>
          <w:szCs w:val="28"/>
        </w:rPr>
        <w:t xml:space="preserve"> перечисления денежных средств на счета, открытые им в кредитной организаци</w:t>
      </w:r>
      <w:r w:rsidR="00261FD7">
        <w:rPr>
          <w:sz w:val="28"/>
          <w:szCs w:val="28"/>
        </w:rPr>
        <w:t>и</w:t>
      </w:r>
      <w:r w:rsidR="00A03E48">
        <w:rPr>
          <w:sz w:val="28"/>
          <w:szCs w:val="28"/>
        </w:rPr>
        <w:t xml:space="preserve"> </w:t>
      </w:r>
      <w:r w:rsidR="00A03E48" w:rsidRPr="00A03E48">
        <w:rPr>
          <w:sz w:val="28"/>
          <w:szCs w:val="28"/>
        </w:rPr>
        <w:t>(на основании представляемых членом комиссии банковских реквизитов)</w:t>
      </w:r>
      <w:r w:rsidR="00911252">
        <w:rPr>
          <w:sz w:val="28"/>
          <w:szCs w:val="28"/>
        </w:rPr>
        <w:t>.</w:t>
      </w:r>
    </w:p>
    <w:p w:rsidR="000B4610" w:rsidRPr="000532B3" w:rsidRDefault="007B4982" w:rsidP="00351EAB">
      <w:pPr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0532B3">
        <w:rPr>
          <w:sz w:val="28"/>
          <w:szCs w:val="28"/>
        </w:rPr>
        <w:t>Установить срок</w:t>
      </w:r>
      <w:r w:rsidR="00135C59">
        <w:rPr>
          <w:sz w:val="28"/>
          <w:szCs w:val="28"/>
        </w:rPr>
        <w:t>и</w:t>
      </w:r>
      <w:r w:rsidRPr="000532B3">
        <w:rPr>
          <w:sz w:val="28"/>
          <w:szCs w:val="28"/>
        </w:rPr>
        <w:t xml:space="preserve"> выплат дополнительной оплаты труда (вознаграждения) членам </w:t>
      </w:r>
      <w:r w:rsidR="000B4610">
        <w:rPr>
          <w:sz w:val="28"/>
          <w:szCs w:val="28"/>
        </w:rPr>
        <w:t>территориальной</w:t>
      </w:r>
      <w:r w:rsidRPr="000532B3">
        <w:rPr>
          <w:sz w:val="28"/>
          <w:szCs w:val="28"/>
        </w:rPr>
        <w:t xml:space="preserve"> избирательной комиссии </w:t>
      </w:r>
      <w:r w:rsidR="00FB787B">
        <w:rPr>
          <w:sz w:val="28"/>
          <w:szCs w:val="28"/>
        </w:rPr>
        <w:t xml:space="preserve">Бельского округа  </w:t>
      </w:r>
      <w:r w:rsidRPr="000532B3">
        <w:rPr>
          <w:sz w:val="28"/>
          <w:szCs w:val="28"/>
        </w:rPr>
        <w:t>с правом решающего голоса</w:t>
      </w:r>
      <w:r w:rsidR="00BC44FB">
        <w:rPr>
          <w:sz w:val="28"/>
          <w:szCs w:val="28"/>
        </w:rPr>
        <w:t xml:space="preserve">, </w:t>
      </w:r>
      <w:r w:rsidR="00BC44FB" w:rsidRPr="00BC44FB">
        <w:rPr>
          <w:bCs/>
          <w:sz w:val="28"/>
          <w:szCs w:val="28"/>
        </w:rPr>
        <w:t xml:space="preserve">работающим в комиссии не </w:t>
      </w:r>
      <w:r w:rsidR="00BC44FB" w:rsidRPr="00BC44FB">
        <w:rPr>
          <w:bCs/>
          <w:sz w:val="28"/>
          <w:szCs w:val="28"/>
        </w:rPr>
        <w:lastRenderedPageBreak/>
        <w:t>на постоянной (штатной) основе</w:t>
      </w:r>
      <w:r w:rsidRPr="00BC44FB">
        <w:rPr>
          <w:sz w:val="28"/>
          <w:szCs w:val="28"/>
        </w:rPr>
        <w:t xml:space="preserve"> в период подготовки </w:t>
      </w:r>
      <w:r w:rsidRPr="000532B3">
        <w:rPr>
          <w:sz w:val="28"/>
          <w:szCs w:val="28"/>
        </w:rPr>
        <w:t xml:space="preserve">и проведения </w:t>
      </w:r>
      <w:r w:rsidR="00351EAB" w:rsidRPr="00351EAB">
        <w:rPr>
          <w:sz w:val="28"/>
          <w:szCs w:val="28"/>
        </w:rPr>
        <w:t xml:space="preserve">выборов депутатов Государственной Думы Федерального Собрания Российской Федерации </w:t>
      </w:r>
      <w:r w:rsidR="001C432D">
        <w:rPr>
          <w:sz w:val="28"/>
          <w:szCs w:val="28"/>
        </w:rPr>
        <w:t>девятого</w:t>
      </w:r>
      <w:r w:rsidR="00351EAB" w:rsidRPr="00351EAB">
        <w:rPr>
          <w:sz w:val="28"/>
          <w:szCs w:val="28"/>
        </w:rPr>
        <w:t xml:space="preserve"> созыва</w:t>
      </w:r>
      <w:r w:rsidR="00BC44FB">
        <w:rPr>
          <w:sz w:val="28"/>
          <w:szCs w:val="28"/>
        </w:rPr>
        <w:t xml:space="preserve">, </w:t>
      </w:r>
      <w:r w:rsidR="00A23CB2">
        <w:rPr>
          <w:sz w:val="28"/>
          <w:szCs w:val="28"/>
        </w:rPr>
        <w:t>за август 2026 года – не позднее 10 сентября 2026 года, за сентябрь не позднее 26 сентября 2026 года.</w:t>
      </w:r>
    </w:p>
    <w:p w:rsidR="00761FED" w:rsidRPr="00761FED" w:rsidRDefault="00761FED" w:rsidP="00761FED">
      <w:pPr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i/>
          <w:sz w:val="20"/>
          <w:szCs w:val="20"/>
        </w:rPr>
      </w:pPr>
      <w:r w:rsidRPr="000532B3">
        <w:rPr>
          <w:sz w:val="28"/>
          <w:szCs w:val="28"/>
        </w:rPr>
        <w:t>Установить срок</w:t>
      </w:r>
      <w:r>
        <w:rPr>
          <w:sz w:val="28"/>
          <w:szCs w:val="28"/>
        </w:rPr>
        <w:t xml:space="preserve"> </w:t>
      </w:r>
      <w:r w:rsidRPr="000532B3">
        <w:rPr>
          <w:sz w:val="28"/>
          <w:szCs w:val="28"/>
        </w:rPr>
        <w:t>выплат</w:t>
      </w:r>
      <w:r>
        <w:rPr>
          <w:sz w:val="28"/>
          <w:szCs w:val="28"/>
        </w:rPr>
        <w:t>ы</w:t>
      </w:r>
      <w:r w:rsidRPr="000532B3">
        <w:rPr>
          <w:sz w:val="28"/>
          <w:szCs w:val="28"/>
        </w:rPr>
        <w:t xml:space="preserve"> дополнительной оплаты труда (вознаграждения) </w:t>
      </w:r>
      <w:r w:rsidRPr="00761FED">
        <w:rPr>
          <w:sz w:val="28"/>
          <w:szCs w:val="28"/>
        </w:rPr>
        <w:t xml:space="preserve">в период подготовки и проведения выборов депутатов Государственной Думы Федерального Собрания Российской Федерации </w:t>
      </w:r>
      <w:r w:rsidR="001C432D">
        <w:rPr>
          <w:sz w:val="28"/>
          <w:szCs w:val="28"/>
        </w:rPr>
        <w:t>девятого</w:t>
      </w:r>
      <w:r w:rsidRPr="00761FED">
        <w:rPr>
          <w:sz w:val="28"/>
          <w:szCs w:val="28"/>
        </w:rPr>
        <w:t xml:space="preserve"> созыва </w:t>
      </w:r>
      <w:r w:rsidRPr="000532B3">
        <w:rPr>
          <w:sz w:val="28"/>
          <w:szCs w:val="28"/>
        </w:rPr>
        <w:t xml:space="preserve">членам </w:t>
      </w:r>
      <w:r>
        <w:rPr>
          <w:sz w:val="28"/>
          <w:szCs w:val="28"/>
        </w:rPr>
        <w:t>участковых</w:t>
      </w:r>
      <w:r w:rsidRPr="000532B3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ых</w:t>
      </w:r>
      <w:r w:rsidRPr="000532B3">
        <w:rPr>
          <w:sz w:val="28"/>
          <w:szCs w:val="28"/>
        </w:rPr>
        <w:t xml:space="preserve"> </w:t>
      </w:r>
      <w:r w:rsidR="00FB787B">
        <w:rPr>
          <w:sz w:val="28"/>
          <w:szCs w:val="28"/>
        </w:rPr>
        <w:t>комиссий №№ 55-57, 59-62</w:t>
      </w:r>
      <w:r>
        <w:rPr>
          <w:sz w:val="28"/>
          <w:szCs w:val="28"/>
        </w:rPr>
        <w:t xml:space="preserve"> за сентябрь 202</w:t>
      </w:r>
      <w:r w:rsidR="006D5CE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после последнего дня голосования не позднее </w:t>
      </w:r>
      <w:r w:rsidR="00A23CB2">
        <w:rPr>
          <w:sz w:val="28"/>
          <w:szCs w:val="28"/>
        </w:rPr>
        <w:t>26</w:t>
      </w:r>
      <w:r>
        <w:rPr>
          <w:sz w:val="28"/>
          <w:szCs w:val="28"/>
        </w:rPr>
        <w:t xml:space="preserve"> сентября 202</w:t>
      </w:r>
      <w:r w:rsidR="006D5CE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при условии представления документов, перечисленных в пункте 4 настоящего постановления.</w:t>
      </w:r>
    </w:p>
    <w:p w:rsidR="00761FED" w:rsidRPr="00FB787B" w:rsidRDefault="00761FED" w:rsidP="00761FED">
      <w:pPr>
        <w:pStyle w:val="ConsPlusNormal"/>
        <w:numPr>
          <w:ilvl w:val="0"/>
          <w:numId w:val="1"/>
        </w:numPr>
        <w:spacing w:before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FED">
        <w:rPr>
          <w:rFonts w:ascii="Times New Roman" w:hAnsi="Times New Roman" w:cs="Times New Roman"/>
          <w:sz w:val="28"/>
          <w:szCs w:val="28"/>
        </w:rPr>
        <w:t xml:space="preserve">Председателям участковых избирательных </w:t>
      </w:r>
      <w:r w:rsidRPr="00FB787B">
        <w:rPr>
          <w:rFonts w:ascii="Times New Roman" w:hAnsi="Times New Roman" w:cs="Times New Roman"/>
          <w:sz w:val="28"/>
          <w:szCs w:val="28"/>
        </w:rPr>
        <w:t xml:space="preserve">комиссий </w:t>
      </w:r>
      <w:r w:rsidR="00FB787B" w:rsidRPr="00FB787B">
        <w:rPr>
          <w:rFonts w:ascii="Times New Roman" w:hAnsi="Times New Roman" w:cs="Times New Roman"/>
          <w:sz w:val="28"/>
          <w:szCs w:val="28"/>
        </w:rPr>
        <w:t>№№ 55-57, 59-62</w:t>
      </w:r>
      <w:r w:rsidRPr="00FB787B">
        <w:rPr>
          <w:rFonts w:ascii="Times New Roman" w:hAnsi="Times New Roman" w:cs="Times New Roman"/>
          <w:sz w:val="28"/>
          <w:szCs w:val="28"/>
        </w:rPr>
        <w:t xml:space="preserve"> представить в территориальную избирательную</w:t>
      </w:r>
      <w:r w:rsidRPr="00761FED">
        <w:rPr>
          <w:rFonts w:ascii="Times New Roman" w:hAnsi="Times New Roman" w:cs="Times New Roman"/>
          <w:sz w:val="28"/>
          <w:szCs w:val="28"/>
        </w:rPr>
        <w:t xml:space="preserve"> </w:t>
      </w:r>
      <w:r w:rsidRPr="00FB787B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FB787B" w:rsidRPr="00FB787B">
        <w:rPr>
          <w:rFonts w:ascii="Times New Roman" w:hAnsi="Times New Roman" w:cs="Times New Roman"/>
          <w:sz w:val="28"/>
          <w:szCs w:val="28"/>
        </w:rPr>
        <w:t xml:space="preserve">Бельского округа  </w:t>
      </w:r>
      <w:r w:rsidRPr="00FB787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23CB2">
        <w:rPr>
          <w:rFonts w:ascii="Times New Roman" w:hAnsi="Times New Roman" w:cs="Times New Roman"/>
          <w:sz w:val="28"/>
          <w:szCs w:val="28"/>
        </w:rPr>
        <w:t>22</w:t>
      </w:r>
      <w:r w:rsidRPr="00FB787B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D41E3" w:rsidRPr="00FB787B">
        <w:rPr>
          <w:rFonts w:ascii="Times New Roman" w:hAnsi="Times New Roman" w:cs="Times New Roman"/>
          <w:sz w:val="28"/>
          <w:szCs w:val="28"/>
        </w:rPr>
        <w:t>6</w:t>
      </w:r>
      <w:r w:rsidRPr="00FB787B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761FED" w:rsidRDefault="00761FED" w:rsidP="00761FED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8D1CA0">
        <w:rPr>
          <w:rFonts w:ascii="Times New Roman" w:hAnsi="Times New Roman" w:cs="Times New Roman"/>
          <w:sz w:val="28"/>
          <w:szCs w:val="28"/>
        </w:rPr>
        <w:t xml:space="preserve">сведения о фактически отработанном времени членами участковой избирательной комиссии, за которое выплачивается дополнительная оплата труда (вознаграждение) по форме согласно приложению  </w:t>
      </w:r>
      <w:r w:rsidRPr="0084170E">
        <w:rPr>
          <w:rFonts w:ascii="Times New Roman" w:hAnsi="Times New Roman" w:cs="Times New Roman"/>
          <w:sz w:val="28"/>
          <w:szCs w:val="28"/>
        </w:rPr>
        <w:t xml:space="preserve">№ 5 к Порядку выплаты компенсации и дополнительной оплаты труда (вознаграждения), а также иных выплат в период подготовки и проведения выборов депутатов Государственной Думы Федерального Собрания  Российской Федерации </w:t>
      </w:r>
      <w:r w:rsidR="001C432D">
        <w:rPr>
          <w:rFonts w:ascii="Times New Roman" w:hAnsi="Times New Roman" w:cs="Times New Roman"/>
          <w:sz w:val="28"/>
          <w:szCs w:val="28"/>
        </w:rPr>
        <w:t>девятого</w:t>
      </w:r>
      <w:r w:rsidRPr="0084170E">
        <w:rPr>
          <w:rFonts w:ascii="Times New Roman" w:hAnsi="Times New Roman" w:cs="Times New Roman"/>
          <w:sz w:val="28"/>
          <w:szCs w:val="28"/>
        </w:rPr>
        <w:t xml:space="preserve"> созыва, утвержденному постановлением ЦИК России от</w:t>
      </w:r>
      <w:r w:rsidR="006D41E3">
        <w:rPr>
          <w:rFonts w:ascii="Times New Roman" w:hAnsi="Times New Roman" w:cs="Times New Roman"/>
          <w:sz w:val="28"/>
          <w:szCs w:val="28"/>
        </w:rPr>
        <w:t xml:space="preserve"> </w:t>
      </w:r>
      <w:r w:rsidR="006D41E3" w:rsidRPr="006D41E3">
        <w:rPr>
          <w:rFonts w:ascii="Times New Roman" w:hAnsi="Times New Roman" w:cs="Times New Roman"/>
          <w:sz w:val="28"/>
          <w:szCs w:val="28"/>
        </w:rPr>
        <w:t xml:space="preserve">24.06.2026 № 10/101-9 </w:t>
      </w:r>
      <w:r w:rsidRPr="008D1CA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t>–</w:t>
      </w:r>
      <w:r w:rsidRPr="008D1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8D1CA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D1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FED" w:rsidRDefault="00761FED" w:rsidP="00761FED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8D1CA0">
        <w:rPr>
          <w:rFonts w:ascii="Times New Roman" w:hAnsi="Times New Roman" w:cs="Times New Roman"/>
          <w:sz w:val="28"/>
          <w:szCs w:val="28"/>
        </w:rPr>
        <w:t>решение участковой избирательной комиссии о</w:t>
      </w:r>
      <w:r w:rsidRPr="00414B7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D1CA0">
        <w:rPr>
          <w:rFonts w:ascii="Times New Roman" w:hAnsi="Times New Roman" w:cs="Times New Roman"/>
          <w:sz w:val="28"/>
          <w:szCs w:val="28"/>
        </w:rPr>
        <w:t xml:space="preserve">размере ведомственного коэффициента для выплаты дополнительной оплаты труда (вознаграждения) за активную работу по подготовке и проведению </w:t>
      </w:r>
      <w:r w:rsidRPr="0084170E">
        <w:rPr>
          <w:rFonts w:ascii="Times New Roman" w:hAnsi="Times New Roman" w:cs="Times New Roman"/>
          <w:bCs/>
          <w:sz w:val="28"/>
          <w:szCs w:val="28"/>
        </w:rPr>
        <w:t xml:space="preserve">выборов депутатов Государственной Думы Федерального Собрания Российской Федерации </w:t>
      </w:r>
      <w:r w:rsidR="001C432D">
        <w:rPr>
          <w:rFonts w:ascii="Times New Roman" w:hAnsi="Times New Roman" w:cs="Times New Roman"/>
          <w:bCs/>
          <w:sz w:val="28"/>
          <w:szCs w:val="28"/>
        </w:rPr>
        <w:t>девятого</w:t>
      </w:r>
      <w:r w:rsidRPr="0084170E">
        <w:rPr>
          <w:rFonts w:ascii="Times New Roman" w:hAnsi="Times New Roman" w:cs="Times New Roman"/>
          <w:bCs/>
          <w:sz w:val="28"/>
          <w:szCs w:val="28"/>
        </w:rPr>
        <w:t xml:space="preserve"> созыва </w:t>
      </w:r>
      <w:r>
        <w:rPr>
          <w:rFonts w:ascii="Times New Roman" w:hAnsi="Times New Roman" w:cs="Times New Roman"/>
          <w:sz w:val="28"/>
          <w:szCs w:val="28"/>
        </w:rPr>
        <w:t>заместителю председателя, секретарю, иным членам участковой избирательной комиссии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A02574" w:rsidRDefault="00A02574" w:rsidP="00761FED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FED" w:rsidRPr="008D1CA0" w:rsidRDefault="00761FED" w:rsidP="00761FED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3) </w:t>
      </w:r>
      <w:r w:rsidRPr="008D1CA0">
        <w:rPr>
          <w:rFonts w:ascii="Times New Roman" w:hAnsi="Times New Roman" w:cs="Times New Roman"/>
          <w:bCs/>
          <w:sz w:val="28"/>
          <w:szCs w:val="28"/>
        </w:rPr>
        <w:t>график</w:t>
      </w:r>
      <w:r w:rsidRPr="008D1CA0">
        <w:rPr>
          <w:rFonts w:ascii="Times New Roman" w:hAnsi="Times New Roman" w:cs="Times New Roman"/>
          <w:sz w:val="28"/>
          <w:szCs w:val="28"/>
        </w:rPr>
        <w:t xml:space="preserve"> работы членов участковой избирательной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4 к Порядку</w:t>
      </w:r>
      <w:r w:rsidRPr="008D1CA0">
        <w:rPr>
          <w:rFonts w:ascii="Times New Roman" w:hAnsi="Times New Roman" w:cs="Times New Roman"/>
          <w:sz w:val="28"/>
          <w:szCs w:val="28"/>
        </w:rPr>
        <w:t>.</w:t>
      </w:r>
    </w:p>
    <w:p w:rsidR="00761FED" w:rsidRDefault="003D18A3" w:rsidP="00271608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761FED">
        <w:rPr>
          <w:sz w:val="28"/>
          <w:szCs w:val="28"/>
        </w:rPr>
        <w:t>Выплату дополнительной оплаты труда (вознаграждения)</w:t>
      </w:r>
      <w:r w:rsidR="00BB2471" w:rsidRPr="00BB2471">
        <w:t xml:space="preserve"> </w:t>
      </w:r>
      <w:r w:rsidR="00BB2471" w:rsidRPr="00761FED">
        <w:rPr>
          <w:sz w:val="28"/>
          <w:szCs w:val="28"/>
        </w:rPr>
        <w:t>за фактически отработанное в комиссии время</w:t>
      </w:r>
      <w:r w:rsidRPr="00761FED">
        <w:rPr>
          <w:sz w:val="28"/>
          <w:szCs w:val="28"/>
        </w:rPr>
        <w:t xml:space="preserve"> членам территориальной избирательной комиссии</w:t>
      </w:r>
      <w:r w:rsidR="00FB787B">
        <w:rPr>
          <w:sz w:val="28"/>
          <w:szCs w:val="28"/>
        </w:rPr>
        <w:t xml:space="preserve"> Бельского округа </w:t>
      </w:r>
      <w:r w:rsidRPr="00761FED">
        <w:rPr>
          <w:sz w:val="28"/>
          <w:szCs w:val="28"/>
        </w:rPr>
        <w:t xml:space="preserve">производить </w:t>
      </w:r>
      <w:r w:rsidR="00B01C57" w:rsidRPr="00761FED">
        <w:rPr>
          <w:bCs/>
          <w:sz w:val="28"/>
          <w:szCs w:val="28"/>
        </w:rPr>
        <w:t xml:space="preserve">на основании сведений о фактически отработанном времени по форме согласно приложению </w:t>
      </w:r>
      <w:r w:rsidRPr="00761FED">
        <w:rPr>
          <w:bCs/>
          <w:sz w:val="28"/>
          <w:szCs w:val="28"/>
        </w:rPr>
        <w:t xml:space="preserve">№ </w:t>
      </w:r>
      <w:r w:rsidR="00351EAB" w:rsidRPr="00761FED">
        <w:rPr>
          <w:bCs/>
          <w:sz w:val="28"/>
          <w:szCs w:val="28"/>
        </w:rPr>
        <w:t>5</w:t>
      </w:r>
      <w:r w:rsidRPr="00761FED">
        <w:rPr>
          <w:bCs/>
          <w:sz w:val="28"/>
          <w:szCs w:val="28"/>
        </w:rPr>
        <w:t xml:space="preserve"> к Порядку.</w:t>
      </w:r>
    </w:p>
    <w:p w:rsidR="00761FED" w:rsidRDefault="00761FED" w:rsidP="00271608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761FED">
        <w:rPr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 w:rsidR="00FB787B">
        <w:rPr>
          <w:bCs/>
          <w:sz w:val="28"/>
          <w:szCs w:val="28"/>
        </w:rPr>
        <w:t xml:space="preserve"> 55-57, 59-62</w:t>
      </w:r>
      <w:r w:rsidRPr="00761FED">
        <w:rPr>
          <w:bCs/>
          <w:sz w:val="28"/>
          <w:szCs w:val="28"/>
        </w:rPr>
        <w:t>.</w:t>
      </w:r>
    </w:p>
    <w:p w:rsidR="00761FED" w:rsidRDefault="00761FED" w:rsidP="00761FED">
      <w:pPr>
        <w:pStyle w:val="a9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08B8"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</w:t>
      </w:r>
      <w:r w:rsidRPr="00FB787B">
        <w:rPr>
          <w:rFonts w:ascii="Times New Roman" w:hAnsi="Times New Roman"/>
          <w:sz w:val="28"/>
          <w:szCs w:val="28"/>
        </w:rPr>
        <w:t>избирательной</w:t>
      </w:r>
      <w:r w:rsidR="00FB787B" w:rsidRPr="00FB787B">
        <w:rPr>
          <w:rFonts w:ascii="Times New Roman" w:hAnsi="Times New Roman"/>
          <w:sz w:val="28"/>
          <w:szCs w:val="28"/>
        </w:rPr>
        <w:t xml:space="preserve"> Бельского округа</w:t>
      </w:r>
      <w:r w:rsidR="00FB787B">
        <w:rPr>
          <w:sz w:val="28"/>
          <w:szCs w:val="28"/>
        </w:rPr>
        <w:t xml:space="preserve"> </w:t>
      </w:r>
      <w:r w:rsidRPr="002608B8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761FED" w:rsidRPr="00761FED" w:rsidRDefault="00761FED" w:rsidP="006304D1">
      <w:pPr>
        <w:pStyle w:val="aa"/>
      </w:pPr>
    </w:p>
    <w:p w:rsidR="007B4982" w:rsidRPr="000532B3" w:rsidRDefault="007B4982" w:rsidP="00162F0D">
      <w:pPr>
        <w:spacing w:line="360" w:lineRule="auto"/>
        <w:jc w:val="center"/>
        <w:rPr>
          <w:i/>
          <w:sz w:val="20"/>
          <w:szCs w:val="20"/>
        </w:rPr>
      </w:pPr>
    </w:p>
    <w:tbl>
      <w:tblPr>
        <w:tblW w:w="9648" w:type="dxa"/>
        <w:tblLook w:val="04A0"/>
      </w:tblPr>
      <w:tblGrid>
        <w:gridCol w:w="4248"/>
        <w:gridCol w:w="2880"/>
        <w:gridCol w:w="2520"/>
      </w:tblGrid>
      <w:tr w:rsidR="00FB787B" w:rsidTr="00FD7C62">
        <w:tc>
          <w:tcPr>
            <w:tcW w:w="4248" w:type="dxa"/>
            <w:vAlign w:val="bottom"/>
            <w:hideMark/>
          </w:tcPr>
          <w:p w:rsidR="00FB787B" w:rsidRDefault="00FB787B" w:rsidP="00FD7C6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FB787B" w:rsidRDefault="00FB787B" w:rsidP="00FD7C6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территориальной избирательной комиссии 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Бельского округа</w:t>
            </w:r>
          </w:p>
        </w:tc>
        <w:tc>
          <w:tcPr>
            <w:tcW w:w="2880" w:type="dxa"/>
            <w:vAlign w:val="bottom"/>
          </w:tcPr>
          <w:p w:rsidR="00FB787B" w:rsidRDefault="00FB787B" w:rsidP="00FD7C62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520" w:type="dxa"/>
            <w:vAlign w:val="bottom"/>
            <w:hideMark/>
          </w:tcPr>
          <w:p w:rsidR="00FB787B" w:rsidRDefault="00FB787B" w:rsidP="00FD7C62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Соколова</w:t>
            </w:r>
          </w:p>
        </w:tc>
      </w:tr>
      <w:tr w:rsidR="00FB787B" w:rsidTr="00FD7C62">
        <w:tc>
          <w:tcPr>
            <w:tcW w:w="4248" w:type="dxa"/>
          </w:tcPr>
          <w:p w:rsidR="00FB787B" w:rsidRDefault="00FB787B" w:rsidP="00FD7C62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80" w:type="dxa"/>
          </w:tcPr>
          <w:p w:rsidR="00FB787B" w:rsidRDefault="00FB787B" w:rsidP="00FD7C62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20" w:type="dxa"/>
          </w:tcPr>
          <w:p w:rsidR="00FB787B" w:rsidRDefault="00FB787B" w:rsidP="00FD7C62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787B" w:rsidTr="00FD7C62">
        <w:tc>
          <w:tcPr>
            <w:tcW w:w="4248" w:type="dxa"/>
            <w:vAlign w:val="bottom"/>
          </w:tcPr>
          <w:p w:rsidR="00FB787B" w:rsidRDefault="00FB787B" w:rsidP="00FD7C6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FB787B" w:rsidRDefault="00FB787B" w:rsidP="00FD7C6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Бельского округа</w:t>
            </w:r>
          </w:p>
        </w:tc>
        <w:tc>
          <w:tcPr>
            <w:tcW w:w="2880" w:type="dxa"/>
            <w:vAlign w:val="bottom"/>
          </w:tcPr>
          <w:p w:rsidR="00FB787B" w:rsidRDefault="00FB787B" w:rsidP="00FD7C62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520" w:type="dxa"/>
            <w:vAlign w:val="bottom"/>
            <w:hideMark/>
          </w:tcPr>
          <w:p w:rsidR="00FB787B" w:rsidRDefault="00FB787B" w:rsidP="00FD7C62">
            <w:pPr>
              <w:autoSpaceDE w:val="0"/>
              <w:autoSpaceDN w:val="0"/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Е.А. Милаева</w:t>
            </w:r>
          </w:p>
        </w:tc>
      </w:tr>
    </w:tbl>
    <w:p w:rsidR="00DD0F1E" w:rsidRDefault="00DD0F1E"/>
    <w:sectPr w:rsidR="00DD0F1E" w:rsidSect="0098494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D6F" w:rsidRDefault="00A91D6F" w:rsidP="0098494F">
      <w:r>
        <w:separator/>
      </w:r>
    </w:p>
  </w:endnote>
  <w:endnote w:type="continuationSeparator" w:id="1">
    <w:p w:rsidR="00A91D6F" w:rsidRDefault="00A91D6F" w:rsidP="00984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D6F" w:rsidRDefault="00A91D6F" w:rsidP="0098494F">
      <w:r>
        <w:separator/>
      </w:r>
    </w:p>
  </w:footnote>
  <w:footnote w:type="continuationSeparator" w:id="1">
    <w:p w:rsidR="00A91D6F" w:rsidRDefault="00A91D6F" w:rsidP="00984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94F" w:rsidRDefault="0098494F">
    <w:pPr>
      <w:pStyle w:val="a3"/>
      <w:jc w:val="center"/>
    </w:pPr>
    <w:fldSimple w:instr="PAGE   \* MERGEFORMAT">
      <w:r w:rsidR="009E2505">
        <w:rPr>
          <w:noProof/>
        </w:rPr>
        <w:t>3</w:t>
      </w:r>
    </w:fldSimple>
  </w:p>
  <w:p w:rsidR="0098494F" w:rsidRDefault="0098494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982"/>
    <w:rsid w:val="00067CBB"/>
    <w:rsid w:val="000A3B6D"/>
    <w:rsid w:val="000B4610"/>
    <w:rsid w:val="000D6022"/>
    <w:rsid w:val="000F6DEC"/>
    <w:rsid w:val="00135C59"/>
    <w:rsid w:val="00162F0D"/>
    <w:rsid w:val="001C432D"/>
    <w:rsid w:val="001F3078"/>
    <w:rsid w:val="00261FD7"/>
    <w:rsid w:val="00271608"/>
    <w:rsid w:val="002E6F40"/>
    <w:rsid w:val="002F5B23"/>
    <w:rsid w:val="00351EAB"/>
    <w:rsid w:val="00362825"/>
    <w:rsid w:val="003B69F3"/>
    <w:rsid w:val="003D18A3"/>
    <w:rsid w:val="00420FBF"/>
    <w:rsid w:val="00471184"/>
    <w:rsid w:val="004C244C"/>
    <w:rsid w:val="004F062A"/>
    <w:rsid w:val="00532705"/>
    <w:rsid w:val="005473A3"/>
    <w:rsid w:val="005877D1"/>
    <w:rsid w:val="005C0718"/>
    <w:rsid w:val="005F6199"/>
    <w:rsid w:val="006304D1"/>
    <w:rsid w:val="006963D2"/>
    <w:rsid w:val="006D41E3"/>
    <w:rsid w:val="006D5CE6"/>
    <w:rsid w:val="00713CE5"/>
    <w:rsid w:val="00761FED"/>
    <w:rsid w:val="00766490"/>
    <w:rsid w:val="007B4982"/>
    <w:rsid w:val="007E6B48"/>
    <w:rsid w:val="0080565F"/>
    <w:rsid w:val="0085236F"/>
    <w:rsid w:val="00911252"/>
    <w:rsid w:val="009428C5"/>
    <w:rsid w:val="0098494F"/>
    <w:rsid w:val="009907F0"/>
    <w:rsid w:val="009E2505"/>
    <w:rsid w:val="00A02574"/>
    <w:rsid w:val="00A03E48"/>
    <w:rsid w:val="00A23CB2"/>
    <w:rsid w:val="00A67068"/>
    <w:rsid w:val="00A91D6F"/>
    <w:rsid w:val="00AB10B8"/>
    <w:rsid w:val="00AB6C7A"/>
    <w:rsid w:val="00B01C57"/>
    <w:rsid w:val="00B24E6F"/>
    <w:rsid w:val="00B52417"/>
    <w:rsid w:val="00B64480"/>
    <w:rsid w:val="00B91F40"/>
    <w:rsid w:val="00BA3F84"/>
    <w:rsid w:val="00BB1613"/>
    <w:rsid w:val="00BB2471"/>
    <w:rsid w:val="00BC44FB"/>
    <w:rsid w:val="00D17A62"/>
    <w:rsid w:val="00D202F5"/>
    <w:rsid w:val="00D324E3"/>
    <w:rsid w:val="00D54F2D"/>
    <w:rsid w:val="00D852EE"/>
    <w:rsid w:val="00D92047"/>
    <w:rsid w:val="00DD0F1E"/>
    <w:rsid w:val="00DE4713"/>
    <w:rsid w:val="00E14E16"/>
    <w:rsid w:val="00E1527C"/>
    <w:rsid w:val="00E52F31"/>
    <w:rsid w:val="00E77638"/>
    <w:rsid w:val="00EB06B8"/>
    <w:rsid w:val="00ED1D07"/>
    <w:rsid w:val="00ED6EF5"/>
    <w:rsid w:val="00EF2927"/>
    <w:rsid w:val="00F151BE"/>
    <w:rsid w:val="00F44E3E"/>
    <w:rsid w:val="00F70694"/>
    <w:rsid w:val="00F84E19"/>
    <w:rsid w:val="00FB787B"/>
    <w:rsid w:val="00FD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B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B2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98494F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98494F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494F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98494F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565F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80565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61F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rsid w:val="00FB787B"/>
    <w:pPr>
      <w:snapToGrid w:val="0"/>
      <w:ind w:right="19772"/>
    </w:pPr>
    <w:rPr>
      <w:rFonts w:ascii="Courier New" w:eastAsia="Times New Roman" w:hAnsi="Courier New"/>
    </w:rPr>
  </w:style>
  <w:style w:type="paragraph" w:styleId="aa">
    <w:name w:val="No Spacing"/>
    <w:uiPriority w:val="1"/>
    <w:qFormat/>
    <w:rsid w:val="006304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2021-07-23T09:11:00Z</cp:lastPrinted>
  <dcterms:created xsi:type="dcterms:W3CDTF">2026-08-11T13:56:00Z</dcterms:created>
  <dcterms:modified xsi:type="dcterms:W3CDTF">2026-08-11T13:56:00Z</dcterms:modified>
</cp:coreProperties>
</file>