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9570"/>
      </w:tblGrid>
      <w:tr w:rsidR="004D5E04" w:rsidRPr="004D5E04" w:rsidTr="005C0CA1">
        <w:trPr>
          <w:trHeight w:val="719"/>
        </w:trPr>
        <w:tc>
          <w:tcPr>
            <w:tcW w:w="9570" w:type="dxa"/>
          </w:tcPr>
          <w:p w:rsidR="004D5E04" w:rsidRPr="004D5E04" w:rsidRDefault="004D5E04" w:rsidP="005C0CA1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D5E04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ТЕРРИТОРИАЛЬНАЯ ИЗБИРАТЕЛЬНАЯ КОМИССИЯ БЕЛЬСКОГО ОКРУГА</w:t>
            </w:r>
          </w:p>
        </w:tc>
      </w:tr>
    </w:tbl>
    <w:p w:rsidR="004D5E04" w:rsidRPr="004D5E04" w:rsidRDefault="004D5E04" w:rsidP="004D5E04">
      <w:pPr>
        <w:spacing w:before="360" w:after="240"/>
        <w:jc w:val="center"/>
        <w:rPr>
          <w:rFonts w:ascii="Times New Roman" w:hAnsi="Times New Roman" w:cs="Times New Roman"/>
          <w:b/>
          <w:spacing w:val="60"/>
          <w:sz w:val="32"/>
          <w:szCs w:val="32"/>
        </w:rPr>
      </w:pPr>
      <w:r w:rsidRPr="004D5E04">
        <w:rPr>
          <w:rFonts w:ascii="Times New Roman" w:hAnsi="Times New Roman" w:cs="Times New Roman"/>
          <w:b/>
          <w:spacing w:val="60"/>
          <w:sz w:val="32"/>
          <w:szCs w:val="32"/>
        </w:rPr>
        <w:t>ПОСТАНОВЛЕНИЕ</w:t>
      </w:r>
    </w:p>
    <w:tbl>
      <w:tblPr>
        <w:tblW w:w="0" w:type="auto"/>
        <w:tblLook w:val="01E0"/>
      </w:tblPr>
      <w:tblGrid>
        <w:gridCol w:w="3189"/>
        <w:gridCol w:w="3190"/>
        <w:gridCol w:w="1109"/>
        <w:gridCol w:w="2082"/>
      </w:tblGrid>
      <w:tr w:rsidR="004D5E04" w:rsidTr="005C0CA1">
        <w:tc>
          <w:tcPr>
            <w:tcW w:w="31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D5E04" w:rsidRPr="00744714" w:rsidRDefault="004D5E04" w:rsidP="005C0CA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 xml:space="preserve">27 июля 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20</w:t>
            </w:r>
            <w:r>
              <w:rPr>
                <w:rFonts w:ascii="Times New Roman" w:hAnsi="Times New Roman"/>
                <w:b/>
                <w:bCs/>
                <w:sz w:val="28"/>
              </w:rPr>
              <w:t>26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 xml:space="preserve"> года</w:t>
            </w:r>
          </w:p>
        </w:tc>
        <w:tc>
          <w:tcPr>
            <w:tcW w:w="3190" w:type="dxa"/>
            <w:vAlign w:val="bottom"/>
          </w:tcPr>
          <w:p w:rsidR="004D5E04" w:rsidRDefault="004D5E04" w:rsidP="005C0CA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8"/>
              </w:rPr>
            </w:pPr>
          </w:p>
        </w:tc>
        <w:tc>
          <w:tcPr>
            <w:tcW w:w="1109" w:type="dxa"/>
            <w:vAlign w:val="bottom"/>
            <w:hideMark/>
          </w:tcPr>
          <w:p w:rsidR="004D5E04" w:rsidRDefault="004D5E04" w:rsidP="005C0CA1">
            <w:pPr>
              <w:pStyle w:val="ConsNonformat"/>
              <w:ind w:right="0"/>
              <w:jc w:val="right"/>
              <w:rPr>
                <w:rFonts w:ascii="Times New Roman" w:hAnsi="Times New Roman"/>
                <w:bCs/>
                <w:sz w:val="28"/>
              </w:rPr>
            </w:pPr>
            <w:r>
              <w:rPr>
                <w:rFonts w:ascii="Times New Roman" w:hAnsi="Times New Roman"/>
                <w:bCs/>
                <w:sz w:val="28"/>
              </w:rPr>
              <w:t>№</w:t>
            </w:r>
          </w:p>
        </w:tc>
        <w:tc>
          <w:tcPr>
            <w:tcW w:w="20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4D5E04" w:rsidRPr="00744714" w:rsidRDefault="004D5E04" w:rsidP="005C0CA1">
            <w:pPr>
              <w:pStyle w:val="ConsNonformat"/>
              <w:ind w:right="0"/>
              <w:jc w:val="center"/>
              <w:rPr>
                <w:rFonts w:ascii="Times New Roman" w:hAnsi="Times New Roman"/>
                <w:b/>
                <w:bCs/>
                <w:sz w:val="28"/>
              </w:rPr>
            </w:pPr>
            <w:r>
              <w:rPr>
                <w:rFonts w:ascii="Times New Roman" w:hAnsi="Times New Roman"/>
                <w:b/>
                <w:bCs/>
                <w:sz w:val="28"/>
              </w:rPr>
              <w:t>8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/</w:t>
            </w:r>
            <w:r>
              <w:rPr>
                <w:rFonts w:ascii="Times New Roman" w:hAnsi="Times New Roman"/>
                <w:b/>
                <w:bCs/>
                <w:sz w:val="28"/>
              </w:rPr>
              <w:t>42</w:t>
            </w:r>
            <w:r w:rsidRPr="00744714">
              <w:rPr>
                <w:rFonts w:ascii="Times New Roman" w:hAnsi="Times New Roman"/>
                <w:b/>
                <w:bCs/>
                <w:sz w:val="28"/>
              </w:rPr>
              <w:t>-</w:t>
            </w:r>
            <w:r>
              <w:rPr>
                <w:rFonts w:ascii="Times New Roman" w:hAnsi="Times New Roman"/>
                <w:b/>
                <w:bCs/>
                <w:sz w:val="28"/>
              </w:rPr>
              <w:t>6</w:t>
            </w:r>
          </w:p>
        </w:tc>
      </w:tr>
      <w:tr w:rsidR="004D5E04" w:rsidTr="005C0CA1">
        <w:tc>
          <w:tcPr>
            <w:tcW w:w="318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D5E04" w:rsidRDefault="004D5E04" w:rsidP="005C0CA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3190" w:type="dxa"/>
            <w:hideMark/>
          </w:tcPr>
          <w:p w:rsidR="004D5E04" w:rsidRDefault="004D5E04" w:rsidP="005C0CA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г. Белый</w:t>
            </w:r>
          </w:p>
        </w:tc>
        <w:tc>
          <w:tcPr>
            <w:tcW w:w="3191" w:type="dxa"/>
            <w:gridSpan w:val="2"/>
          </w:tcPr>
          <w:p w:rsidR="004D5E04" w:rsidRDefault="004D5E04" w:rsidP="005C0CA1">
            <w:pPr>
              <w:pStyle w:val="ConsNonformat"/>
              <w:ind w:right="0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:rsidR="006E7944" w:rsidRPr="004D284E" w:rsidRDefault="006E7944" w:rsidP="0003664C">
      <w:pPr>
        <w:spacing w:before="360" w:after="36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О проведении жеребьевок по распределению между политическими партиями,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зарегистрировавшими федеральные списки кандидатов,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зарегистрированными кандидатами по одномандатн</w:t>
      </w:r>
      <w:r w:rsidR="00FD3C4C">
        <w:rPr>
          <w:rFonts w:ascii="Times New Roman" w:eastAsia="Calibri" w:hAnsi="Times New Roman" w:cs="Times New Roman"/>
          <w:b/>
          <w:sz w:val="28"/>
          <w:szCs w:val="28"/>
        </w:rPr>
        <w:t>ому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избирате</w:t>
      </w:r>
      <w:r>
        <w:rPr>
          <w:rFonts w:ascii="Times New Roman" w:eastAsia="Calibri" w:hAnsi="Times New Roman" w:cs="Times New Roman"/>
          <w:b/>
          <w:sz w:val="28"/>
          <w:szCs w:val="28"/>
        </w:rPr>
        <w:t>льн</w:t>
      </w:r>
      <w:r w:rsidR="00FD3C4C">
        <w:rPr>
          <w:rFonts w:ascii="Times New Roman" w:eastAsia="Calibri" w:hAnsi="Times New Roman" w:cs="Times New Roman"/>
          <w:b/>
          <w:sz w:val="28"/>
          <w:szCs w:val="28"/>
        </w:rPr>
        <w:t>ому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округ</w:t>
      </w:r>
      <w:r w:rsidR="00FD3C4C">
        <w:rPr>
          <w:rFonts w:ascii="Times New Roman" w:eastAsia="Calibri" w:hAnsi="Times New Roman" w:cs="Times New Roman"/>
          <w:b/>
          <w:sz w:val="28"/>
          <w:szCs w:val="28"/>
        </w:rPr>
        <w:t>у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03664C">
        <w:rPr>
          <w:rFonts w:ascii="Times New Roman" w:eastAsia="Calibri" w:hAnsi="Times New Roman" w:cs="Times New Roman"/>
          <w:b/>
          <w:sz w:val="28"/>
          <w:szCs w:val="28"/>
        </w:rPr>
        <w:t>«Тверская область – 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>Заволжский одномандатный избирательный округ №</w:t>
      </w:r>
      <w:r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eastAsia="Calibri" w:hAnsi="Times New Roman" w:cs="Times New Roman"/>
          <w:b/>
          <w:sz w:val="28"/>
          <w:szCs w:val="28"/>
        </w:rPr>
        <w:t>179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</w:rPr>
        <w:t>печатной площади, предоставляемой безвозмездно в региональном государственном периодическом печатном издании «</w:t>
      </w:r>
      <w:r w:rsidR="004D5E04">
        <w:rPr>
          <w:rFonts w:ascii="Times New Roman" w:eastAsia="Calibri" w:hAnsi="Times New Roman" w:cs="Times New Roman"/>
          <w:b/>
          <w:sz w:val="28"/>
          <w:szCs w:val="28"/>
        </w:rPr>
        <w:t>Бельская правда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  <w:r w:rsidRPr="004D284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при проведении </w:t>
      </w:r>
      <w:r w:rsidRPr="004D284E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выборов депутатов Государственной Думы Федерального Собрания 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Российской Федерации </w:t>
      </w:r>
      <w:r>
        <w:rPr>
          <w:rFonts w:ascii="Times New Roman" w:eastAsia="Calibri" w:hAnsi="Times New Roman" w:cs="Times New Roman"/>
          <w:b/>
          <w:sz w:val="28"/>
          <w:szCs w:val="28"/>
        </w:rPr>
        <w:t>девятого</w:t>
      </w:r>
      <w:r w:rsidRPr="004D284E">
        <w:rPr>
          <w:rFonts w:ascii="Times New Roman" w:eastAsia="Calibri" w:hAnsi="Times New Roman" w:cs="Times New Roman"/>
          <w:b/>
          <w:sz w:val="28"/>
          <w:szCs w:val="28"/>
        </w:rPr>
        <w:t xml:space="preserve"> созыва</w:t>
      </w:r>
    </w:p>
    <w:p w:rsidR="00F5219B" w:rsidRPr="00F5219B" w:rsidRDefault="004D284E" w:rsidP="00290076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частью 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статьи 6</w:t>
      </w:r>
      <w:r w:rsidR="00661C30">
        <w:rPr>
          <w:rFonts w:ascii="Times New Roman" w:eastAsia="Calibri" w:hAnsi="Times New Roman" w:cs="Times New Roman"/>
          <w:sz w:val="28"/>
          <w:szCs w:val="28"/>
        </w:rPr>
        <w:t>6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22</w:t>
      </w:r>
      <w:r w:rsidR="006E7944">
        <w:rPr>
          <w:rFonts w:ascii="Times New Roman" w:eastAsia="Calibri" w:hAnsi="Times New Roman" w:cs="Times New Roman"/>
          <w:sz w:val="28"/>
          <w:szCs w:val="28"/>
        </w:rPr>
        <w:t>.02.</w:t>
      </w:r>
      <w:r w:rsidRPr="004D284E">
        <w:rPr>
          <w:rFonts w:ascii="Times New Roman" w:eastAsia="Calibri" w:hAnsi="Times New Roman" w:cs="Times New Roman"/>
          <w:sz w:val="28"/>
          <w:szCs w:val="28"/>
        </w:rPr>
        <w:t>2014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4D284E">
        <w:rPr>
          <w:rFonts w:ascii="Times New Roman" w:eastAsia="Calibri" w:hAnsi="Times New Roman" w:cs="Times New Roman"/>
          <w:sz w:val="28"/>
          <w:szCs w:val="28"/>
        </w:rPr>
        <w:t>20-ФЗ «О выборах депутатов Государственной Думы Федерального Собрания Российской Федерации»</w:t>
      </w:r>
      <w:r w:rsidR="00F5219B">
        <w:rPr>
          <w:rFonts w:ascii="Times New Roman" w:eastAsia="Calibri" w:hAnsi="Times New Roman" w:cs="Times New Roman"/>
          <w:sz w:val="28"/>
          <w:szCs w:val="28"/>
        </w:rPr>
        <w:t>,</w:t>
      </w:r>
      <w:r w:rsidRPr="004D284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Порядком проведения жеребьев</w:t>
      </w:r>
      <w:r w:rsidR="00661C30">
        <w:rPr>
          <w:rFonts w:ascii="Times New Roman" w:eastAsia="Calibri" w:hAnsi="Times New Roman" w:cs="Times New Roman"/>
          <w:sz w:val="28"/>
          <w:szCs w:val="28"/>
        </w:rPr>
        <w:t>ки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по распределению между политическими партиями, зарегистрировавшими федеральные списки кандидатов,</w:t>
      </w:r>
      <w:r w:rsidR="00661C30">
        <w:rPr>
          <w:rFonts w:ascii="Times New Roman" w:eastAsia="Calibri" w:hAnsi="Times New Roman" w:cs="Times New Roman"/>
          <w:sz w:val="28"/>
          <w:szCs w:val="28"/>
        </w:rPr>
        <w:t xml:space="preserve"> и кандидатами,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зарегистрированными по одномандатным избирательным округам, печатной площади для </w:t>
      </w:r>
      <w:r w:rsidR="00661C30">
        <w:rPr>
          <w:rFonts w:ascii="Times New Roman" w:eastAsia="Calibri" w:hAnsi="Times New Roman" w:cs="Times New Roman"/>
          <w:sz w:val="28"/>
          <w:szCs w:val="28"/>
        </w:rPr>
        <w:t>публикации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предвыборных агитационных материалов в региональных государственных периодических печатных изданиях при проведении выборов депутатов Государственной Думы Федерального Собрания Российской Федерации </w:t>
      </w:r>
      <w:r w:rsidR="00A3512F">
        <w:rPr>
          <w:rFonts w:ascii="Times New Roman" w:eastAsia="Calibri" w:hAnsi="Times New Roman" w:cs="Times New Roman"/>
          <w:sz w:val="28"/>
          <w:szCs w:val="28"/>
        </w:rPr>
        <w:t>девятого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созыва, утвержденным постановлением Центральной избирательной комиссии Российской Федерации от </w:t>
      </w:r>
      <w:r w:rsidR="00A3512F">
        <w:rPr>
          <w:rFonts w:ascii="Times New Roman" w:eastAsia="Calibri" w:hAnsi="Times New Roman" w:cs="Times New Roman"/>
          <w:sz w:val="28"/>
          <w:szCs w:val="28"/>
        </w:rPr>
        <w:t>29</w:t>
      </w:r>
      <w:r w:rsidR="00F5219B">
        <w:rPr>
          <w:rFonts w:ascii="Times New Roman" w:eastAsia="Calibri" w:hAnsi="Times New Roman" w:cs="Times New Roman"/>
          <w:sz w:val="28"/>
          <w:szCs w:val="28"/>
        </w:rPr>
        <w:t>.0</w:t>
      </w:r>
      <w:r w:rsidR="00A3512F">
        <w:rPr>
          <w:rFonts w:ascii="Times New Roman" w:eastAsia="Calibri" w:hAnsi="Times New Roman" w:cs="Times New Roman"/>
          <w:sz w:val="28"/>
          <w:szCs w:val="28"/>
        </w:rPr>
        <w:t>7</w:t>
      </w:r>
      <w:r w:rsidR="00F5219B">
        <w:rPr>
          <w:rFonts w:ascii="Times New Roman" w:eastAsia="Calibri" w:hAnsi="Times New Roman" w:cs="Times New Roman"/>
          <w:sz w:val="28"/>
          <w:szCs w:val="28"/>
        </w:rPr>
        <w:t>.202</w:t>
      </w:r>
      <w:r w:rsidR="00A3512F">
        <w:rPr>
          <w:rFonts w:ascii="Times New Roman" w:eastAsia="Calibri" w:hAnsi="Times New Roman" w:cs="Times New Roman"/>
          <w:sz w:val="28"/>
          <w:szCs w:val="28"/>
        </w:rPr>
        <w:t>6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661C30">
        <w:rPr>
          <w:rFonts w:ascii="Times New Roman" w:eastAsia="Calibri" w:hAnsi="Times New Roman" w:cs="Times New Roman"/>
          <w:sz w:val="28"/>
          <w:szCs w:val="28"/>
        </w:rPr>
        <w:t>3</w:t>
      </w:r>
      <w:r w:rsidR="00A3512F">
        <w:rPr>
          <w:rFonts w:ascii="Times New Roman" w:eastAsia="Calibri" w:hAnsi="Times New Roman" w:cs="Times New Roman"/>
          <w:sz w:val="28"/>
          <w:szCs w:val="28"/>
        </w:rPr>
        <w:t>1</w:t>
      </w:r>
      <w:r w:rsidR="00661C30">
        <w:rPr>
          <w:rFonts w:ascii="Times New Roman" w:eastAsia="Calibri" w:hAnsi="Times New Roman" w:cs="Times New Roman"/>
          <w:sz w:val="28"/>
          <w:szCs w:val="28"/>
        </w:rPr>
        <w:t>/</w:t>
      </w:r>
      <w:r w:rsidR="00A3512F">
        <w:rPr>
          <w:rFonts w:ascii="Times New Roman" w:eastAsia="Calibri" w:hAnsi="Times New Roman" w:cs="Times New Roman"/>
          <w:sz w:val="28"/>
          <w:szCs w:val="28"/>
        </w:rPr>
        <w:t>230</w:t>
      </w:r>
      <w:r w:rsidR="00661C30">
        <w:rPr>
          <w:rFonts w:ascii="Times New Roman" w:eastAsia="Calibri" w:hAnsi="Times New Roman" w:cs="Times New Roman"/>
          <w:sz w:val="28"/>
          <w:szCs w:val="28"/>
        </w:rPr>
        <w:t>-</w:t>
      </w:r>
      <w:r w:rsidR="00A3512F">
        <w:rPr>
          <w:rFonts w:ascii="Times New Roman" w:eastAsia="Calibri" w:hAnsi="Times New Roman" w:cs="Times New Roman"/>
          <w:sz w:val="28"/>
          <w:szCs w:val="28"/>
        </w:rPr>
        <w:t>9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постановлением избирательной комиссии Тверской области от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</w:t>
      </w:r>
      <w:r w:rsidR="0003664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.07.2026 № </w:t>
      </w:r>
      <w:r w:rsidR="00493D2C" w:rsidRPr="00493D2C">
        <w:rPr>
          <w:rFonts w:ascii="Times New Roman" w:eastAsia="Times New Roman" w:hAnsi="Times New Roman" w:cs="Times New Roman"/>
          <w:sz w:val="28"/>
          <w:szCs w:val="28"/>
          <w:lang w:eastAsia="ru-RU"/>
        </w:rPr>
        <w:t>20/286-8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«О возложении на территориальные избирательные комиссии Тверской области полномочий по проведению жеребьевок по распределению печатной площади в региональных государственных периодических печатных изданиях, распространяемых в пределах территории соответствующих муниципальных образований Тверской области, при проведении выборов депутатов Государственной Думы Федерального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Собрания Российской Федерации девятого созыва</w:t>
      </w:r>
      <w:r w:rsidR="006E79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493D2C" w:rsidRP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 сентября 2026 года</w:t>
      </w:r>
      <w:r w:rsidR="00493D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» территориальная 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>избирательная комиссия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4D5E04" w:rsidRPr="004D5E04">
        <w:rPr>
          <w:rFonts w:ascii="Times New Roman" w:hAnsi="Times New Roman" w:cs="Times New Roman"/>
          <w:sz w:val="28"/>
          <w:szCs w:val="28"/>
        </w:rPr>
        <w:t xml:space="preserve">Бельского </w:t>
      </w:r>
      <w:r w:rsidR="00493D2C">
        <w:rPr>
          <w:rFonts w:ascii="Times New Roman" w:eastAsia="Calibri" w:hAnsi="Times New Roman" w:cs="Times New Roman"/>
          <w:sz w:val="28"/>
          <w:szCs w:val="28"/>
        </w:rPr>
        <w:t>округа</w:t>
      </w:r>
      <w:r w:rsidR="00F5219B" w:rsidRPr="00F5219B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 </w:t>
      </w:r>
      <w:r w:rsidR="00F5219B" w:rsidRPr="00290076">
        <w:rPr>
          <w:rFonts w:ascii="Times New Roman" w:eastAsia="Calibri" w:hAnsi="Times New Roman" w:cs="Times New Roman"/>
          <w:b/>
          <w:spacing w:val="30"/>
          <w:sz w:val="28"/>
          <w:szCs w:val="28"/>
        </w:rPr>
        <w:t>постановляет</w:t>
      </w:r>
      <w:r w:rsidR="00F5219B" w:rsidRPr="00F5219B">
        <w:rPr>
          <w:rFonts w:ascii="Times New Roman" w:eastAsia="Calibri" w:hAnsi="Times New Roman" w:cs="Times New Roman"/>
          <w:b/>
          <w:sz w:val="28"/>
          <w:szCs w:val="28"/>
        </w:rPr>
        <w:t>:</w:t>
      </w:r>
    </w:p>
    <w:p w:rsidR="004D5E04" w:rsidRPr="004D5E04" w:rsidRDefault="004D5E04" w:rsidP="004D5E04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 </w:t>
      </w:r>
      <w:r w:rsidR="004D284E" w:rsidRPr="004D284E">
        <w:rPr>
          <w:rFonts w:ascii="Times New Roman" w:eastAsia="Calibri" w:hAnsi="Times New Roman" w:cs="Times New Roman"/>
          <w:sz w:val="28"/>
          <w:szCs w:val="28"/>
        </w:rPr>
        <w:t xml:space="preserve">Провести жеребьевки по распределению между политическими партиями, </w:t>
      </w:r>
      <w:r w:rsidR="006E7944" w:rsidRPr="006E7944">
        <w:rPr>
          <w:rFonts w:ascii="Times New Roman" w:eastAsia="Calibri" w:hAnsi="Times New Roman" w:cs="Times New Roman"/>
          <w:bCs/>
          <w:sz w:val="28"/>
          <w:szCs w:val="28"/>
        </w:rPr>
        <w:t>зарегистрировавшими федеральные списки кандидатов,</w:t>
      </w:r>
      <w:r w:rsidR="006E7944" w:rsidRPr="006E794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="004D284E" w:rsidRPr="004D284E">
        <w:rPr>
          <w:rFonts w:ascii="Times New Roman" w:eastAsia="Calibri" w:hAnsi="Times New Roman" w:cs="Times New Roman"/>
          <w:sz w:val="28"/>
          <w:szCs w:val="28"/>
        </w:rPr>
        <w:t>зарегистрированными кандидатами по одномандатн</w:t>
      </w:r>
      <w:r>
        <w:rPr>
          <w:rFonts w:ascii="Times New Roman" w:eastAsia="Calibri" w:hAnsi="Times New Roman" w:cs="Times New Roman"/>
          <w:sz w:val="28"/>
          <w:szCs w:val="28"/>
        </w:rPr>
        <w:t xml:space="preserve">ому </w:t>
      </w:r>
      <w:r w:rsidR="004D284E" w:rsidRPr="004D284E">
        <w:rPr>
          <w:rFonts w:ascii="Times New Roman" w:eastAsia="Calibri" w:hAnsi="Times New Roman" w:cs="Times New Roman"/>
          <w:sz w:val="28"/>
          <w:szCs w:val="28"/>
        </w:rPr>
        <w:t>избирательн</w:t>
      </w:r>
      <w:r>
        <w:rPr>
          <w:rFonts w:ascii="Times New Roman" w:eastAsia="Calibri" w:hAnsi="Times New Roman" w:cs="Times New Roman"/>
          <w:sz w:val="28"/>
          <w:szCs w:val="28"/>
        </w:rPr>
        <w:t>ому округу</w:t>
      </w:r>
      <w:r w:rsidR="00053C19">
        <w:rPr>
          <w:rFonts w:ascii="Times New Roman" w:eastAsia="Calibri" w:hAnsi="Times New Roman" w:cs="Times New Roman"/>
          <w:sz w:val="28"/>
          <w:szCs w:val="28"/>
        </w:rPr>
        <w:t xml:space="preserve"> «Тверская область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053C19">
        <w:rPr>
          <w:rFonts w:ascii="Times New Roman" w:eastAsia="Calibri" w:hAnsi="Times New Roman" w:cs="Times New Roman"/>
          <w:sz w:val="28"/>
          <w:szCs w:val="28"/>
        </w:rPr>
        <w:t>–</w:t>
      </w:r>
      <w:r w:rsidR="00053C19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4D284E" w:rsidRPr="004D284E">
        <w:rPr>
          <w:rFonts w:ascii="Times New Roman" w:eastAsia="Calibri" w:hAnsi="Times New Roman" w:cs="Times New Roman"/>
          <w:sz w:val="28"/>
          <w:szCs w:val="28"/>
        </w:rPr>
        <w:t>Заволжский одномандатный избирательный округ №</w:t>
      </w:r>
      <w:r w:rsidR="00290076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A3512F">
        <w:rPr>
          <w:rFonts w:ascii="Times New Roman" w:eastAsia="Calibri" w:hAnsi="Times New Roman" w:cs="Times New Roman"/>
          <w:sz w:val="28"/>
          <w:szCs w:val="28"/>
        </w:rPr>
        <w:t>179</w:t>
      </w:r>
      <w:r w:rsidR="004D284E" w:rsidRPr="004D284E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r w:rsidR="004D284E">
        <w:rPr>
          <w:rFonts w:ascii="Times New Roman" w:eastAsia="Calibri" w:hAnsi="Times New Roman" w:cs="Times New Roman"/>
          <w:bCs/>
          <w:sz w:val="28"/>
          <w:szCs w:val="28"/>
        </w:rPr>
        <w:t>печатной площади</w:t>
      </w:r>
      <w:r w:rsidR="006E7944">
        <w:rPr>
          <w:rFonts w:ascii="Times New Roman" w:eastAsia="Calibri" w:hAnsi="Times New Roman" w:cs="Times New Roman"/>
          <w:bCs/>
          <w:sz w:val="28"/>
          <w:szCs w:val="28"/>
        </w:rPr>
        <w:t>, предоставляемой безвозмездно</w:t>
      </w:r>
      <w:r w:rsidR="004D284E">
        <w:rPr>
          <w:rFonts w:ascii="Times New Roman" w:eastAsia="Calibri" w:hAnsi="Times New Roman" w:cs="Times New Roman"/>
          <w:bCs/>
          <w:sz w:val="28"/>
          <w:szCs w:val="28"/>
        </w:rPr>
        <w:t xml:space="preserve"> в региональном государственном периодическом печатном издании «</w:t>
      </w:r>
      <w:r>
        <w:rPr>
          <w:rFonts w:ascii="Times New Roman" w:eastAsia="Calibri" w:hAnsi="Times New Roman" w:cs="Times New Roman"/>
          <w:bCs/>
          <w:sz w:val="28"/>
          <w:szCs w:val="28"/>
        </w:rPr>
        <w:t>Бельская правда</w:t>
      </w:r>
      <w:r w:rsidR="004D284E">
        <w:rPr>
          <w:rFonts w:ascii="Times New Roman" w:eastAsia="Calibri" w:hAnsi="Times New Roman" w:cs="Times New Roman"/>
          <w:bCs/>
          <w:sz w:val="28"/>
          <w:szCs w:val="28"/>
        </w:rPr>
        <w:t>»</w:t>
      </w:r>
      <w:r w:rsidR="002949A9">
        <w:rPr>
          <w:rFonts w:ascii="Times New Roman" w:eastAsia="Calibri" w:hAnsi="Times New Roman" w:cs="Times New Roman"/>
          <w:bCs/>
          <w:sz w:val="28"/>
          <w:szCs w:val="28"/>
        </w:rPr>
        <w:t>,</w:t>
      </w:r>
      <w:r w:rsidR="004D284E">
        <w:rPr>
          <w:rFonts w:ascii="Times New Roman" w:eastAsia="Calibri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17 </w:t>
      </w:r>
      <w:r w:rsidR="004D284E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 202</w:t>
      </w:r>
      <w:r w:rsidR="007174C9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4D284E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  <w:r w:rsidR="004D284E" w:rsidRPr="004D284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4D284E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4D284E" w:rsidRPr="004D28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D284E" w:rsidRPr="004D5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часов </w:t>
      </w:r>
      <w:r w:rsidRPr="004D5E04">
        <w:rPr>
          <w:rFonts w:ascii="Times New Roman" w:eastAsia="Times New Roman" w:hAnsi="Times New Roman" w:cs="Times New Roman"/>
          <w:sz w:val="28"/>
          <w:szCs w:val="28"/>
          <w:lang w:eastAsia="ru-RU"/>
        </w:rPr>
        <w:t>00</w:t>
      </w:r>
      <w:r w:rsidR="004D284E" w:rsidRPr="004D5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минут по адресу: </w:t>
      </w:r>
      <w:r w:rsidRPr="004D5E04">
        <w:rPr>
          <w:rFonts w:ascii="Times New Roman" w:hAnsi="Times New Roman" w:cs="Times New Roman"/>
          <w:sz w:val="28"/>
          <w:szCs w:val="28"/>
        </w:rPr>
        <w:t>172530, Тверская область, г.Белый, ул.Ленина д.19 А.</w:t>
      </w:r>
    </w:p>
    <w:p w:rsidR="004D284E" w:rsidRPr="004D5E04" w:rsidRDefault="004D5E04" w:rsidP="004D5E04">
      <w:p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 w:rsidR="004D284E" w:rsidRPr="004D5E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Назначить ответственным по проведению жеребьевок </w:t>
      </w:r>
      <w:r w:rsidRPr="004D5E04">
        <w:rPr>
          <w:rFonts w:ascii="Times New Roman" w:hAnsi="Times New Roman" w:cs="Times New Roman"/>
          <w:sz w:val="28"/>
          <w:szCs w:val="28"/>
        </w:rPr>
        <w:t>председателя территориальной избирательной комиссии Бельского округа Е.В.Соколову</w:t>
      </w:r>
      <w:r w:rsidR="0003664C" w:rsidRPr="004D5E0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E7944" w:rsidRPr="004D284E" w:rsidRDefault="004D5E04" w:rsidP="004D5E04">
      <w:p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3. </w:t>
      </w:r>
      <w:r w:rsidR="006E794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Направить настоящее постановление в избирательную комиссию Тверской области. </w:t>
      </w:r>
    </w:p>
    <w:p w:rsidR="004D284E" w:rsidRDefault="004D5E04" w:rsidP="004D5E04">
      <w:pPr>
        <w:tabs>
          <w:tab w:val="num" w:pos="851"/>
          <w:tab w:val="left" w:pos="1134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4. </w:t>
      </w:r>
      <w:r w:rsidR="004D284E" w:rsidRPr="004D284E">
        <w:rPr>
          <w:rFonts w:ascii="Times New Roman" w:eastAsia="Calibri" w:hAnsi="Times New Roman" w:cs="Times New Roman"/>
          <w:sz w:val="28"/>
          <w:szCs w:val="28"/>
        </w:rPr>
        <w:t xml:space="preserve">Направить настоящее постановление в </w:t>
      </w:r>
      <w:r w:rsidR="004D284E">
        <w:rPr>
          <w:rFonts w:ascii="Times New Roman" w:eastAsia="Calibri" w:hAnsi="Times New Roman" w:cs="Times New Roman"/>
          <w:sz w:val="28"/>
          <w:szCs w:val="28"/>
        </w:rPr>
        <w:t>редакцию газеты «</w:t>
      </w:r>
      <w:r>
        <w:rPr>
          <w:rFonts w:ascii="Times New Roman" w:eastAsia="Calibri" w:hAnsi="Times New Roman" w:cs="Times New Roman"/>
          <w:sz w:val="28"/>
          <w:szCs w:val="28"/>
        </w:rPr>
        <w:t>Бельская правда</w:t>
      </w:r>
      <w:r w:rsidR="004D284E">
        <w:rPr>
          <w:rFonts w:ascii="Times New Roman" w:eastAsia="Calibri" w:hAnsi="Times New Roman" w:cs="Times New Roman"/>
          <w:sz w:val="28"/>
          <w:szCs w:val="28"/>
        </w:rPr>
        <w:t>»</w:t>
      </w:r>
      <w:r w:rsidR="004D284E" w:rsidRPr="004D284E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D284E" w:rsidRPr="004D284E" w:rsidRDefault="004D5E04" w:rsidP="004D5E04">
      <w:pPr>
        <w:tabs>
          <w:tab w:val="left" w:pos="851"/>
        </w:tabs>
        <w:spacing w:after="360"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 xml:space="preserve">5. </w:t>
      </w:r>
      <w:r w:rsidR="004D284E" w:rsidRPr="004D284E">
        <w:rPr>
          <w:rFonts w:ascii="Times New Roman" w:eastAsia="Calibri" w:hAnsi="Times New Roman" w:cs="Times New Roman"/>
          <w:sz w:val="28"/>
          <w:szCs w:val="28"/>
        </w:rPr>
        <w:t xml:space="preserve">Разместить настоящее постановление </w:t>
      </w:r>
      <w:r w:rsidR="006E7944">
        <w:rPr>
          <w:rFonts w:ascii="Times New Roman" w:eastAsia="Calibri" w:hAnsi="Times New Roman" w:cs="Times New Roman"/>
          <w:sz w:val="28"/>
          <w:szCs w:val="28"/>
        </w:rPr>
        <w:t xml:space="preserve">и сообщение о дате, времени, и месте проведения жеребьевок </w:t>
      </w:r>
      <w:r w:rsidR="004D284E" w:rsidRPr="004D284E">
        <w:rPr>
          <w:rFonts w:ascii="Times New Roman" w:eastAsia="Calibri" w:hAnsi="Times New Roman" w:cs="Times New Roman"/>
          <w:sz w:val="28"/>
          <w:szCs w:val="28"/>
        </w:rPr>
        <w:t xml:space="preserve">на сайте </w:t>
      </w:r>
      <w:r w:rsidR="00493D2C">
        <w:rPr>
          <w:rFonts w:ascii="Times New Roman" w:eastAsia="Calibri" w:hAnsi="Times New Roman" w:cs="Times New Roman"/>
          <w:sz w:val="28"/>
          <w:szCs w:val="28"/>
        </w:rPr>
        <w:t xml:space="preserve">территориальной избирательной комиссии </w:t>
      </w:r>
      <w:r>
        <w:rPr>
          <w:rFonts w:ascii="Times New Roman" w:eastAsia="Calibri" w:hAnsi="Times New Roman" w:cs="Times New Roman"/>
          <w:sz w:val="28"/>
          <w:szCs w:val="28"/>
        </w:rPr>
        <w:t>Бельского округа</w:t>
      </w:r>
      <w:r w:rsidR="004D284E" w:rsidRPr="004D284E">
        <w:rPr>
          <w:rFonts w:ascii="Times New Roman" w:eastAsia="Calibri" w:hAnsi="Times New Roman" w:cs="Times New Roman"/>
          <w:sz w:val="28"/>
          <w:szCs w:val="28"/>
        </w:rPr>
        <w:t xml:space="preserve"> Тверской области в информационно-телекоммуникационной сети «Интернет».</w:t>
      </w:r>
    </w:p>
    <w:tbl>
      <w:tblPr>
        <w:tblW w:w="9648" w:type="dxa"/>
        <w:tblLook w:val="04A0"/>
      </w:tblPr>
      <w:tblGrid>
        <w:gridCol w:w="4248"/>
        <w:gridCol w:w="2880"/>
        <w:gridCol w:w="2520"/>
      </w:tblGrid>
      <w:tr w:rsidR="004D5E04" w:rsidRPr="00FD3C4C" w:rsidTr="005C0CA1">
        <w:tc>
          <w:tcPr>
            <w:tcW w:w="4248" w:type="dxa"/>
            <w:vAlign w:val="bottom"/>
            <w:hideMark/>
          </w:tcPr>
          <w:p w:rsidR="004D5E04" w:rsidRPr="00FD3C4C" w:rsidRDefault="004D5E04" w:rsidP="00FD3C4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4C">
              <w:rPr>
                <w:rFonts w:ascii="Times New Roman" w:hAnsi="Times New Roman" w:cs="Times New Roman"/>
                <w:sz w:val="28"/>
                <w:szCs w:val="28"/>
              </w:rPr>
              <w:t>Председатель</w:t>
            </w:r>
          </w:p>
          <w:p w:rsidR="004D5E04" w:rsidRPr="00FD3C4C" w:rsidRDefault="004D5E04" w:rsidP="00FD3C4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4C">
              <w:rPr>
                <w:rFonts w:ascii="Times New Roman" w:hAnsi="Times New Roman" w:cs="Times New Roman"/>
                <w:sz w:val="28"/>
                <w:szCs w:val="28"/>
              </w:rPr>
              <w:t xml:space="preserve">территориальной избирательной комиссии </w:t>
            </w:r>
            <w:r w:rsidRPr="00FD3C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D3C4C">
              <w:rPr>
                <w:rFonts w:ascii="Times New Roman" w:hAnsi="Times New Roman" w:cs="Times New Roman"/>
                <w:sz w:val="28"/>
                <w:szCs w:val="28"/>
              </w:rPr>
              <w:t>Бельского округа</w:t>
            </w:r>
          </w:p>
        </w:tc>
        <w:tc>
          <w:tcPr>
            <w:tcW w:w="2880" w:type="dxa"/>
            <w:vAlign w:val="bottom"/>
          </w:tcPr>
          <w:p w:rsidR="004D5E04" w:rsidRPr="00FD3C4C" w:rsidRDefault="004D5E04" w:rsidP="00FD3C4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Align w:val="bottom"/>
            <w:hideMark/>
          </w:tcPr>
          <w:p w:rsidR="004D5E04" w:rsidRPr="00FD3C4C" w:rsidRDefault="004D5E04" w:rsidP="00FD3C4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D3C4C">
              <w:rPr>
                <w:rFonts w:ascii="Times New Roman" w:hAnsi="Times New Roman" w:cs="Times New Roman"/>
                <w:sz w:val="28"/>
                <w:szCs w:val="28"/>
              </w:rPr>
              <w:t>Е.В. Соколова</w:t>
            </w:r>
          </w:p>
        </w:tc>
      </w:tr>
      <w:tr w:rsidR="004D5E04" w:rsidRPr="00FD3C4C" w:rsidTr="005C0CA1">
        <w:tc>
          <w:tcPr>
            <w:tcW w:w="4248" w:type="dxa"/>
          </w:tcPr>
          <w:p w:rsidR="004D5E04" w:rsidRPr="00FD3C4C" w:rsidRDefault="004D5E04" w:rsidP="00FD3C4C">
            <w:pPr>
              <w:pStyle w:val="ad"/>
              <w:jc w:val="center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880" w:type="dxa"/>
          </w:tcPr>
          <w:p w:rsidR="004D5E04" w:rsidRPr="00FD3C4C" w:rsidRDefault="004D5E04" w:rsidP="00FD3C4C">
            <w:pPr>
              <w:pStyle w:val="ad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520" w:type="dxa"/>
          </w:tcPr>
          <w:p w:rsidR="004D5E04" w:rsidRPr="00FD3C4C" w:rsidRDefault="004D5E04" w:rsidP="00FD3C4C">
            <w:pPr>
              <w:pStyle w:val="ad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</w:tr>
      <w:tr w:rsidR="004D5E04" w:rsidRPr="00FD3C4C" w:rsidTr="005C0CA1">
        <w:tc>
          <w:tcPr>
            <w:tcW w:w="4248" w:type="dxa"/>
            <w:vAlign w:val="bottom"/>
          </w:tcPr>
          <w:p w:rsidR="004D5E04" w:rsidRPr="00FD3C4C" w:rsidRDefault="004D5E04" w:rsidP="00FD3C4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4C">
              <w:rPr>
                <w:rFonts w:ascii="Times New Roman" w:hAnsi="Times New Roman" w:cs="Times New Roman"/>
                <w:sz w:val="28"/>
                <w:szCs w:val="28"/>
              </w:rPr>
              <w:t>Секретарь</w:t>
            </w:r>
          </w:p>
          <w:p w:rsidR="004D5E04" w:rsidRPr="00FD3C4C" w:rsidRDefault="004D5E04" w:rsidP="00FD3C4C">
            <w:pPr>
              <w:pStyle w:val="ad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D3C4C">
              <w:rPr>
                <w:rFonts w:ascii="Times New Roman" w:hAnsi="Times New Roman" w:cs="Times New Roman"/>
                <w:sz w:val="28"/>
                <w:szCs w:val="28"/>
              </w:rPr>
              <w:t>территориальной избирательной комиссии</w:t>
            </w:r>
            <w:r w:rsidRPr="00FD3C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FD3C4C">
              <w:rPr>
                <w:rFonts w:ascii="Times New Roman" w:hAnsi="Times New Roman" w:cs="Times New Roman"/>
                <w:sz w:val="28"/>
                <w:szCs w:val="28"/>
              </w:rPr>
              <w:t>Бельского округа</w:t>
            </w:r>
          </w:p>
        </w:tc>
        <w:tc>
          <w:tcPr>
            <w:tcW w:w="2880" w:type="dxa"/>
            <w:vAlign w:val="bottom"/>
          </w:tcPr>
          <w:p w:rsidR="004D5E04" w:rsidRPr="00FD3C4C" w:rsidRDefault="004D5E04" w:rsidP="00FD3C4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20" w:type="dxa"/>
            <w:vAlign w:val="bottom"/>
            <w:hideMark/>
          </w:tcPr>
          <w:p w:rsidR="004D5E04" w:rsidRPr="00FD3C4C" w:rsidRDefault="004D5E04" w:rsidP="00FD3C4C">
            <w:pPr>
              <w:pStyle w:val="ad"/>
              <w:rPr>
                <w:rFonts w:ascii="Times New Roman" w:hAnsi="Times New Roman" w:cs="Times New Roman"/>
                <w:sz w:val="28"/>
                <w:szCs w:val="28"/>
              </w:rPr>
            </w:pPr>
            <w:r w:rsidRPr="00FD3C4C">
              <w:rPr>
                <w:rFonts w:ascii="Times New Roman" w:hAnsi="Times New Roman" w:cs="Times New Roman"/>
                <w:sz w:val="28"/>
                <w:szCs w:val="28"/>
              </w:rPr>
              <w:t>Е.А. Милаева</w:t>
            </w:r>
          </w:p>
        </w:tc>
      </w:tr>
    </w:tbl>
    <w:p w:rsidR="004D284E" w:rsidRDefault="004D284E" w:rsidP="006E7944">
      <w:pPr>
        <w:spacing w:after="200" w:line="276" w:lineRule="auto"/>
      </w:pPr>
    </w:p>
    <w:sectPr w:rsidR="004D284E" w:rsidSect="00E14558">
      <w:headerReference w:type="default" r:id="rId7"/>
      <w:headerReference w:type="first" r:id="rId8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3299" w:rsidRDefault="006A3299">
      <w:pPr>
        <w:spacing w:after="0" w:line="240" w:lineRule="auto"/>
      </w:pPr>
      <w:r>
        <w:separator/>
      </w:r>
    </w:p>
  </w:endnote>
  <w:endnote w:type="continuationSeparator" w:id="1">
    <w:p w:rsidR="006A3299" w:rsidRDefault="006A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3299" w:rsidRDefault="006A3299">
      <w:pPr>
        <w:spacing w:after="0" w:line="240" w:lineRule="auto"/>
      </w:pPr>
      <w:r>
        <w:separator/>
      </w:r>
    </w:p>
  </w:footnote>
  <w:footnote w:type="continuationSeparator" w:id="1">
    <w:p w:rsidR="006A3299" w:rsidRDefault="006A32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94483171"/>
    </w:sdtPr>
    <w:sdtContent>
      <w:p w:rsidR="0003664C" w:rsidRDefault="00A93D66">
        <w:pPr>
          <w:pStyle w:val="a3"/>
          <w:jc w:val="center"/>
        </w:pPr>
        <w:r>
          <w:fldChar w:fldCharType="begin"/>
        </w:r>
        <w:r w:rsidR="0003664C">
          <w:instrText>PAGE   \* MERGEFORMAT</w:instrText>
        </w:r>
        <w:r>
          <w:fldChar w:fldCharType="separate"/>
        </w:r>
        <w:r w:rsidR="007F32F1">
          <w:rPr>
            <w:noProof/>
          </w:rPr>
          <w:t>2</w:t>
        </w:r>
        <w:r>
          <w:fldChar w:fldCharType="end"/>
        </w:r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664C" w:rsidRDefault="0003664C" w:rsidP="0003664C">
    <w:pPr>
      <w:pStyle w:val="a3"/>
      <w:spacing w:after="0" w:line="240" w:lineRule="aut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643C7"/>
    <w:multiLevelType w:val="hybridMultilevel"/>
    <w:tmpl w:val="63CAC1AC"/>
    <w:lvl w:ilvl="0" w:tplc="63529E7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D284E"/>
    <w:rsid w:val="0003664C"/>
    <w:rsid w:val="00053C19"/>
    <w:rsid w:val="001D1C9E"/>
    <w:rsid w:val="00290076"/>
    <w:rsid w:val="002949A9"/>
    <w:rsid w:val="002F714E"/>
    <w:rsid w:val="003069C3"/>
    <w:rsid w:val="00493D2C"/>
    <w:rsid w:val="004D284E"/>
    <w:rsid w:val="004D5E04"/>
    <w:rsid w:val="0051723F"/>
    <w:rsid w:val="00661C30"/>
    <w:rsid w:val="006A18E5"/>
    <w:rsid w:val="006A3299"/>
    <w:rsid w:val="006E7944"/>
    <w:rsid w:val="0070754B"/>
    <w:rsid w:val="007174C9"/>
    <w:rsid w:val="00742D87"/>
    <w:rsid w:val="007F32F1"/>
    <w:rsid w:val="00881B6E"/>
    <w:rsid w:val="009F55C7"/>
    <w:rsid w:val="00A3512F"/>
    <w:rsid w:val="00A544AD"/>
    <w:rsid w:val="00A93D66"/>
    <w:rsid w:val="00AD0378"/>
    <w:rsid w:val="00B069D0"/>
    <w:rsid w:val="00D3552A"/>
    <w:rsid w:val="00E14558"/>
    <w:rsid w:val="00E52057"/>
    <w:rsid w:val="00E61189"/>
    <w:rsid w:val="00EF6303"/>
    <w:rsid w:val="00F5219B"/>
    <w:rsid w:val="00FD3C4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7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D284E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4D284E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D28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D284E"/>
    <w:rPr>
      <w:rFonts w:ascii="Segoe UI" w:hAnsi="Segoe UI" w:cs="Segoe UI"/>
      <w:sz w:val="18"/>
      <w:szCs w:val="18"/>
    </w:rPr>
  </w:style>
  <w:style w:type="paragraph" w:styleId="a7">
    <w:name w:val="Body Text Indent"/>
    <w:basedOn w:val="a"/>
    <w:link w:val="a8"/>
    <w:uiPriority w:val="99"/>
    <w:semiHidden/>
    <w:unhideWhenUsed/>
    <w:rsid w:val="00A3512F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A3512F"/>
  </w:style>
  <w:style w:type="paragraph" w:styleId="a9">
    <w:name w:val="Body Text"/>
    <w:basedOn w:val="a"/>
    <w:link w:val="aa"/>
    <w:uiPriority w:val="99"/>
    <w:semiHidden/>
    <w:unhideWhenUsed/>
    <w:rsid w:val="00493D2C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493D2C"/>
  </w:style>
  <w:style w:type="paragraph" w:styleId="ab">
    <w:name w:val="footer"/>
    <w:basedOn w:val="a"/>
    <w:link w:val="ac"/>
    <w:uiPriority w:val="99"/>
    <w:unhideWhenUsed/>
    <w:rsid w:val="006E79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E7944"/>
  </w:style>
  <w:style w:type="paragraph" w:customStyle="1" w:styleId="ConsNonformat">
    <w:name w:val="ConsNonformat"/>
    <w:rsid w:val="004D5E04"/>
    <w:pPr>
      <w:snapToGrid w:val="0"/>
      <w:spacing w:after="0" w:line="240" w:lineRule="auto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d">
    <w:name w:val="No Spacing"/>
    <w:uiPriority w:val="1"/>
    <w:qFormat/>
    <w:rsid w:val="00FD3C4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2679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2026-08-02T06:39:00Z</cp:lastPrinted>
  <dcterms:created xsi:type="dcterms:W3CDTF">2026-08-11T13:56:00Z</dcterms:created>
  <dcterms:modified xsi:type="dcterms:W3CDTF">2026-08-11T13:56:00Z</dcterms:modified>
</cp:coreProperties>
</file>