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Layout w:type="fixed"/>
        <w:tblLook w:val="01E0"/>
      </w:tblPr>
      <w:tblGrid>
        <w:gridCol w:w="9327"/>
      </w:tblGrid>
      <w:tr w:rsidR="00EA4F53" w:rsidRPr="00E23654" w:rsidTr="00EA4F53">
        <w:tc>
          <w:tcPr>
            <w:tcW w:w="9327" w:type="dxa"/>
            <w:shd w:val="clear" w:color="auto" w:fill="auto"/>
          </w:tcPr>
          <w:p w:rsidR="00EA4F53" w:rsidRPr="00F93664" w:rsidRDefault="00EA4F53" w:rsidP="00BE63EC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EA4F53" w:rsidRPr="00E23654" w:rsidRDefault="00EA4F53" w:rsidP="00BE63EC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БЕЛЬ</w:t>
            </w:r>
            <w:r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СКОГО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ОКРУГА</w:t>
            </w:r>
          </w:p>
        </w:tc>
      </w:tr>
    </w:tbl>
    <w:p w:rsidR="00EA4F53" w:rsidRPr="00CE3D02" w:rsidRDefault="00EA4F53" w:rsidP="00EA4F53">
      <w:pPr>
        <w:spacing w:before="240" w:after="240"/>
        <w:jc w:val="center"/>
        <w:rPr>
          <w:b/>
          <w:spacing w:val="60"/>
          <w:sz w:val="32"/>
          <w:szCs w:val="32"/>
        </w:rPr>
      </w:pPr>
      <w:r w:rsidRPr="00CE3D02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8"/>
        <w:gridCol w:w="3190"/>
        <w:gridCol w:w="1109"/>
        <w:gridCol w:w="2082"/>
      </w:tblGrid>
      <w:tr w:rsidR="00EA4F53" w:rsidRPr="00CD2EF9" w:rsidTr="00BE63EC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EA4F53" w:rsidRPr="00DA705F" w:rsidRDefault="00EA4F53" w:rsidP="00EA4F53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27 июля</w:t>
            </w:r>
            <w:r w:rsidRPr="00DA705F">
              <w:rPr>
                <w:rFonts w:ascii="Times New Roman" w:hAnsi="Times New Roman"/>
                <w:b/>
                <w:bCs/>
                <w:sz w:val="28"/>
              </w:rPr>
              <w:t xml:space="preserve"> 20</w:t>
            </w:r>
            <w:r>
              <w:rPr>
                <w:rFonts w:ascii="Times New Roman" w:hAnsi="Times New Roman"/>
                <w:b/>
                <w:bCs/>
                <w:sz w:val="28"/>
              </w:rPr>
              <w:t>26</w:t>
            </w:r>
            <w:r w:rsidRPr="00DA705F">
              <w:rPr>
                <w:rFonts w:ascii="Times New Roman" w:hAnsi="Times New Roman"/>
                <w:b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EA4F53" w:rsidRPr="00CD2EF9" w:rsidRDefault="00EA4F53" w:rsidP="00BE63EC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EA4F53" w:rsidRPr="00CD2EF9" w:rsidRDefault="00EA4F53" w:rsidP="00BE63EC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EA4F53" w:rsidRPr="00DA705F" w:rsidRDefault="00EA4F53" w:rsidP="00EA4F53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8</w:t>
            </w:r>
            <w:r w:rsidRPr="00DA705F">
              <w:rPr>
                <w:rFonts w:ascii="Times New Roman" w:hAnsi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/>
                <w:b/>
                <w:bCs/>
                <w:sz w:val="28"/>
              </w:rPr>
              <w:t>41</w:t>
            </w:r>
            <w:r w:rsidRPr="00DA705F">
              <w:rPr>
                <w:rFonts w:ascii="Times New Roman" w:hAnsi="Times New Roman"/>
                <w:b/>
                <w:bCs/>
                <w:sz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</w:rPr>
              <w:t>6</w:t>
            </w:r>
          </w:p>
        </w:tc>
      </w:tr>
      <w:tr w:rsidR="00EA4F53" w:rsidRPr="00301BDD" w:rsidTr="00BE63EC">
        <w:tc>
          <w:tcPr>
            <w:tcW w:w="3189" w:type="dxa"/>
            <w:tcBorders>
              <w:top w:val="single" w:sz="4" w:space="0" w:color="auto"/>
            </w:tcBorders>
          </w:tcPr>
          <w:p w:rsidR="00EA4F53" w:rsidRPr="00301BDD" w:rsidRDefault="00EA4F53" w:rsidP="00BE63EC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EA4F53" w:rsidRPr="00301BDD" w:rsidRDefault="00EA4F53" w:rsidP="00BE63EC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BD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Белый</w:t>
            </w:r>
          </w:p>
        </w:tc>
        <w:tc>
          <w:tcPr>
            <w:tcW w:w="3191" w:type="dxa"/>
            <w:gridSpan w:val="2"/>
          </w:tcPr>
          <w:p w:rsidR="00EA4F53" w:rsidRPr="00301BDD" w:rsidRDefault="00EA4F53" w:rsidP="00BE63EC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F0D18" w:rsidRDefault="005F0D18" w:rsidP="00CF5D9D">
      <w:pPr>
        <w:pStyle w:val="1"/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D357F" w:rsidRPr="004D357F" w:rsidRDefault="004D357F" w:rsidP="004D357F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>О реализации проекта «ИнформУИК»</w:t>
      </w:r>
    </w:p>
    <w:p w:rsidR="004D357F" w:rsidRPr="004D357F" w:rsidRDefault="004D357F" w:rsidP="004D357F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>в период подготовки и проведения выборов,</w:t>
      </w:r>
    </w:p>
    <w:p w:rsidR="004D357F" w:rsidRPr="004D357F" w:rsidRDefault="004D357F" w:rsidP="004D357F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>назначенных на 20 сентября 2026 года,</w:t>
      </w:r>
    </w:p>
    <w:p w:rsidR="005F0D18" w:rsidRPr="005F0D18" w:rsidRDefault="004D357F" w:rsidP="004D357F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 xml:space="preserve">на территории </w:t>
      </w:r>
      <w:r w:rsidR="00EA4F53">
        <w:rPr>
          <w:b/>
          <w:spacing w:val="-2"/>
          <w:sz w:val="28"/>
          <w:szCs w:val="28"/>
          <w:shd w:val="clear" w:color="auto" w:fill="FFFFFF"/>
        </w:rPr>
        <w:t>Бельского муниципального округа</w:t>
      </w:r>
    </w:p>
    <w:p w:rsidR="005F0D18" w:rsidRPr="00A41B33" w:rsidRDefault="005F0D18" w:rsidP="005F0D18">
      <w:pPr>
        <w:rPr>
          <w:spacing w:val="-2"/>
          <w:sz w:val="28"/>
          <w:szCs w:val="28"/>
          <w:shd w:val="clear" w:color="auto" w:fill="FFFFFF"/>
        </w:rPr>
      </w:pPr>
    </w:p>
    <w:p w:rsidR="00A67B0F" w:rsidRPr="00A67B0F" w:rsidRDefault="004D357F" w:rsidP="004D357F">
      <w:pPr>
        <w:spacing w:line="360" w:lineRule="auto"/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 w:rsidRPr="004D357F">
        <w:rPr>
          <w:spacing w:val="-2"/>
          <w:sz w:val="28"/>
          <w:szCs w:val="28"/>
          <w:shd w:val="clear" w:color="auto" w:fill="FFFFFF"/>
        </w:rPr>
        <w:t xml:space="preserve">В целях реализации дополнительных мер, направленных на повышение информированности избирателей о выборах, назначенных на единый день голосования </w:t>
      </w:r>
      <w:r w:rsidR="00E81346"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года, посредством адресного информирования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 xml:space="preserve">избирателей о дне, времени и месте, а также о формах голосования на выборах, назначенных на </w:t>
      </w:r>
      <w:r w:rsidR="0043575A" w:rsidRPr="004D357F">
        <w:rPr>
          <w:spacing w:val="-2"/>
          <w:sz w:val="28"/>
          <w:szCs w:val="28"/>
          <w:shd w:val="clear" w:color="auto" w:fill="FFFFFF"/>
        </w:rPr>
        <w:t xml:space="preserve">единый день голосования </w:t>
      </w:r>
      <w:r w:rsidRPr="004D357F">
        <w:rPr>
          <w:spacing w:val="-2"/>
          <w:sz w:val="28"/>
          <w:szCs w:val="28"/>
          <w:shd w:val="clear" w:color="auto" w:fill="FFFFFF"/>
        </w:rPr>
        <w:t>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года, путем их оповещения способом поквартирного (подомового) обхода, в рамках реализации проекта Центральной избирательной комиссии Российской Федерации «ИнформУИК» (далее – проект «ИнформУИК»),</w:t>
      </w:r>
      <w:r w:rsidR="005F0D18" w:rsidRPr="00A41B33"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на основании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26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64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12.06.2002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67-ФЗ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основных гарантиях избирательных прав и права на участие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в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референдуме граждан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E34CEB">
        <w:rPr>
          <w:bCs/>
          <w:spacing w:val="-2"/>
          <w:sz w:val="28"/>
          <w:szCs w:val="28"/>
          <w:shd w:val="clear" w:color="auto" w:fill="FFFFFF"/>
        </w:rPr>
        <w:t>30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81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22.02.2014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20-ФЗ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выборах депутатов Государственной Думы Федерального Собрания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22</w:t>
      </w:r>
      <w:r w:rsidR="0043575A">
        <w:rPr>
          <w:spacing w:val="-2"/>
          <w:sz w:val="28"/>
          <w:szCs w:val="28"/>
          <w:shd w:val="clear" w:color="auto" w:fill="FFFFFF"/>
        </w:rPr>
        <w:t xml:space="preserve"> и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61 Избирательного кодекса Тверской области</w:t>
      </w:r>
      <w:r>
        <w:rPr>
          <w:spacing w:val="-2"/>
          <w:sz w:val="28"/>
          <w:szCs w:val="28"/>
          <w:shd w:val="clear" w:color="auto" w:fill="FFFFFF"/>
        </w:rPr>
        <w:br/>
      </w:r>
      <w:r w:rsidRPr="004D357F">
        <w:rPr>
          <w:spacing w:val="-2"/>
          <w:sz w:val="28"/>
          <w:szCs w:val="28"/>
          <w:shd w:val="clear" w:color="auto" w:fill="FFFFFF"/>
        </w:rPr>
        <w:t>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07.04.2003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20-ЗО, выписки из протокола заседания Центральной избирательной комиссии Российской Федерации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02.07.2026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11-1-9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«ИнформУИК»)»</w:t>
      </w:r>
      <w:r w:rsidR="00F34DCC" w:rsidRPr="00C36AEB">
        <w:rPr>
          <w:spacing w:val="-2"/>
          <w:sz w:val="28"/>
          <w:szCs w:val="28"/>
          <w:shd w:val="clear" w:color="auto" w:fill="FFFFFF"/>
        </w:rPr>
        <w:t xml:space="preserve">, </w:t>
      </w:r>
      <w:r w:rsidR="00A67B0F" w:rsidRPr="00C36AEB">
        <w:rPr>
          <w:spacing w:val="-2"/>
          <w:sz w:val="28"/>
          <w:szCs w:val="28"/>
          <w:shd w:val="clear" w:color="auto" w:fill="FFFFFF"/>
        </w:rPr>
        <w:t xml:space="preserve">постановления избирательной комиссии Тверской области </w:t>
      </w:r>
      <w:r>
        <w:rPr>
          <w:bCs/>
          <w:spacing w:val="-2"/>
          <w:sz w:val="28"/>
          <w:szCs w:val="28"/>
          <w:shd w:val="clear" w:color="auto" w:fill="FFFFFF"/>
        </w:rPr>
        <w:t>от 20.07.2026</w:t>
      </w:r>
      <w:r w:rsidR="00C36AEB" w:rsidRPr="00C36AEB">
        <w:rPr>
          <w:bCs/>
          <w:spacing w:val="-2"/>
          <w:sz w:val="28"/>
          <w:szCs w:val="28"/>
          <w:shd w:val="clear" w:color="auto" w:fill="FFFFFF"/>
        </w:rPr>
        <w:t xml:space="preserve"> № </w:t>
      </w:r>
      <w:r>
        <w:rPr>
          <w:bCs/>
          <w:spacing w:val="-2"/>
          <w:sz w:val="28"/>
          <w:szCs w:val="28"/>
          <w:shd w:val="clear" w:color="auto" w:fill="FFFFFF"/>
        </w:rPr>
        <w:t>16/232-8</w:t>
      </w:r>
      <w:r w:rsidR="00A67B0F" w:rsidRPr="00C36AEB">
        <w:rPr>
          <w:spacing w:val="-2"/>
          <w:sz w:val="28"/>
          <w:szCs w:val="28"/>
          <w:shd w:val="clear" w:color="auto" w:fill="FFFFFF"/>
        </w:rPr>
        <w:t xml:space="preserve">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2575FE">
        <w:rPr>
          <w:bCs/>
          <w:spacing w:val="-2"/>
          <w:sz w:val="28"/>
          <w:szCs w:val="28"/>
          <w:shd w:val="clear" w:color="auto" w:fill="FFFFFF"/>
        </w:rPr>
        <w:t xml:space="preserve">реализации проекта </w:t>
      </w:r>
      <w:r w:rsidR="002575FE">
        <w:rPr>
          <w:bCs/>
          <w:spacing w:val="-2"/>
          <w:sz w:val="28"/>
          <w:szCs w:val="28"/>
          <w:shd w:val="clear" w:color="auto" w:fill="FFFFFF"/>
        </w:rPr>
        <w:lastRenderedPageBreak/>
        <w:t>«ИнформУИК» в период подготовки и проведения выборов, назначенных на 20</w:t>
      </w:r>
      <w:r w:rsidR="002575F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2575FE">
        <w:rPr>
          <w:bCs/>
          <w:spacing w:val="-2"/>
          <w:sz w:val="28"/>
          <w:szCs w:val="28"/>
          <w:shd w:val="clear" w:color="auto" w:fill="FFFFFF"/>
        </w:rPr>
        <w:t>сентября</w:t>
      </w:r>
      <w:r w:rsidR="002575F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2575FE">
        <w:rPr>
          <w:bCs/>
          <w:spacing w:val="-2"/>
          <w:sz w:val="28"/>
          <w:szCs w:val="28"/>
          <w:shd w:val="clear" w:color="auto" w:fill="FFFFFF"/>
        </w:rPr>
        <w:t>2026</w:t>
      </w:r>
      <w:r w:rsidR="002575F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2575FE">
        <w:rPr>
          <w:bCs/>
          <w:spacing w:val="-2"/>
          <w:sz w:val="28"/>
          <w:szCs w:val="28"/>
          <w:shd w:val="clear" w:color="auto" w:fill="FFFFFF"/>
        </w:rPr>
        <w:t>года, на территории Тверской области»</w:t>
      </w:r>
      <w:r w:rsidR="00A67B0F" w:rsidRPr="00A67B0F">
        <w:rPr>
          <w:sz w:val="28"/>
          <w:szCs w:val="28"/>
        </w:rPr>
        <w:t>, территориальная избирательная комиссия</w:t>
      </w:r>
      <w:r w:rsidR="00E81346">
        <w:rPr>
          <w:sz w:val="28"/>
          <w:szCs w:val="28"/>
        </w:rPr>
        <w:t xml:space="preserve"> Бельского округа</w:t>
      </w:r>
      <w:r w:rsidR="00A67B0F" w:rsidRPr="00CF5D9D">
        <w:rPr>
          <w:b/>
          <w:sz w:val="28"/>
          <w:szCs w:val="28"/>
        </w:rPr>
        <w:t xml:space="preserve"> </w:t>
      </w:r>
      <w:r w:rsidR="00A67B0F" w:rsidRPr="00CF5D9D">
        <w:rPr>
          <w:b/>
          <w:spacing w:val="30"/>
          <w:sz w:val="28"/>
          <w:szCs w:val="28"/>
        </w:rPr>
        <w:t>постановляет:</w:t>
      </w:r>
      <w:r w:rsidR="00A67B0F" w:rsidRPr="00CF5D9D">
        <w:rPr>
          <w:b/>
          <w:sz w:val="28"/>
          <w:szCs w:val="28"/>
        </w:rPr>
        <w:t xml:space="preserve"> </w:t>
      </w:r>
    </w:p>
    <w:p w:rsidR="002575FE" w:rsidRPr="002575FE" w:rsidRDefault="002575FE" w:rsidP="008D1192">
      <w:pPr>
        <w:pStyle w:val="af1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Возложить на следующих членов территориальной избирательной </w:t>
      </w:r>
      <w:r w:rsidRPr="00E8134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комиссии </w:t>
      </w:r>
      <w:r w:rsidR="00E81346" w:rsidRPr="00E81346">
        <w:rPr>
          <w:rFonts w:ascii="Times New Roman" w:hAnsi="Times New Roman"/>
          <w:sz w:val="28"/>
          <w:szCs w:val="28"/>
        </w:rPr>
        <w:t>Бельского округа</w:t>
      </w:r>
      <w:r w:rsidRPr="00E8134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:</w:t>
      </w:r>
    </w:p>
    <w:p w:rsidR="002575FE" w:rsidRDefault="00E81346" w:rsidP="002575FE">
      <w:pPr>
        <w:pStyle w:val="af1"/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Соколову Елену Вячеславовну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</w:t>
      </w:r>
      <w:r w:rsidR="002575FE"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председател</w:t>
      </w:r>
      <w:r w:rsidR="008D1192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я</w:t>
      </w:r>
      <w:r w:rsidR="002575FE"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территориальной избирательной комиссии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E81346">
        <w:rPr>
          <w:rFonts w:ascii="Times New Roman" w:hAnsi="Times New Roman"/>
          <w:sz w:val="28"/>
          <w:szCs w:val="28"/>
        </w:rPr>
        <w:t>Бельского округа</w:t>
      </w:r>
      <w:r w:rsidR="002575FE"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;</w:t>
      </w:r>
    </w:p>
    <w:p w:rsidR="00E81346" w:rsidRPr="002575FE" w:rsidRDefault="00E81346" w:rsidP="002575FE">
      <w:pPr>
        <w:pStyle w:val="af1"/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Милаеву Елену Александровну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секретар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я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территориальной избирательной комиссии</w:t>
      </w:r>
      <w:r w:rsidRPr="00F158AC">
        <w:rPr>
          <w:rFonts w:ascii="Times New Roman" w:hAnsi="Times New Roman"/>
          <w:sz w:val="28"/>
          <w:szCs w:val="28"/>
        </w:rPr>
        <w:t xml:space="preserve"> </w:t>
      </w:r>
      <w:r w:rsidRPr="0073232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округа</w:t>
      </w:r>
    </w:p>
    <w:p w:rsidR="00DC6FA6" w:rsidRDefault="002575FE" w:rsidP="0043575A">
      <w:pPr>
        <w:pStyle w:val="af1"/>
        <w:spacing w:line="360" w:lineRule="auto"/>
        <w:ind w:left="0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организацию и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обеспечение 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проекта «ИнформУИК» на территории </w:t>
      </w:r>
      <w:r w:rsidR="00E8134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Бельского муниципального округа,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том числе обучение членов участковых избирательных комиссий, участвующи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х 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данного 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проек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та.</w:t>
      </w:r>
    </w:p>
    <w:p w:rsidR="00DC6FA6" w:rsidRDefault="00DC6FA6" w:rsidP="00DC6FA6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Определить </w:t>
      </w:r>
      <w:r w:rsidR="00145DA8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для каждой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</w:t>
      </w:r>
      <w:r w:rsidR="00145DA8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ой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избирательн</w:t>
      </w:r>
      <w:r w:rsidR="00145DA8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ой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комисси</w:t>
      </w:r>
      <w:r w:rsidR="00145DA8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избирательных участков </w:t>
      </w:r>
      <w:r w:rsidR="00167672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145DA8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145DA8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167672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55-57, 59-62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количество членов участковых избирательных комиссий, в обязанности которых входит проведение адресного информирования избирателей о дне, времени и месте, а также о</w:t>
      </w:r>
      <w:r w:rsidR="00145DA8"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формах голосования </w:t>
      </w:r>
      <w:r w:rsidR="007472CB"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 выборах депутатов Государственной Думы Федерального Собрания Российской Федерации </w:t>
      </w:r>
      <w:r w:rsidR="00CA1BE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девятого созыва </w:t>
      </w:r>
      <w:r w:rsidR="007472CB"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 w:rsidR="00CA1BEF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472CB"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совмещенных с ними выборах Губернатора Тверской области, депутатов Законодательного Собрания Тверской области восьмого созыва, назначенных</w:t>
      </w:r>
      <w:r w:rsidR="00CA1BE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7472CB"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 20 сентября 2026 года </w:t>
      </w:r>
      <w:r w:rsid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(далее –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на выборах, назначенных на 20</w:t>
      </w:r>
      <w:r w:rsidR="00145DA8"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сентября 2026</w:t>
      </w:r>
      <w:r w:rsidR="00145DA8"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</w:t>
      </w:r>
      <w:r w:rsid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)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путем оповещения их членами участковых избирательных комиссий способом поквартирного (подомового) обхода, в том числе с использованием специализированного цифрового сервиса, в рамках реализации проекта «ИнформУИК» согласно приложению </w:t>
      </w:r>
      <w:r w:rsid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145DA8"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1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 настоящему постановлению.</w:t>
      </w:r>
    </w:p>
    <w:p w:rsidR="00684601" w:rsidRDefault="00684601" w:rsidP="00684601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Участковым избирательным комиссиям избирательных участков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55-57, 59-62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не позднее 05.08.2026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направить в 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территориальн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ую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избирательн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ую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комисси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ю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Бельского округа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копии решений об определении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>членов участковых избирательных комиссий, участвующих в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реализации проекта «ИнформУИК», на территории соответствующих избирательных участков, а также об определении координаторов-обходчиков из их числа.</w:t>
      </w:r>
    </w:p>
    <w:p w:rsidR="00684601" w:rsidRDefault="00684601" w:rsidP="00684601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Утвердить график обучения, в том числе тестирования,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член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ов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участковых избирательных комиссий избирательных участков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55-57, 59-62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участвующих в реализации проекта «ИнформУИК»,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период с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по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14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августа 2026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 согласно приложению №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 к настоящему постановлению.</w:t>
      </w:r>
    </w:p>
    <w:p w:rsidR="00684601" w:rsidRPr="00BF1EA1" w:rsidRDefault="00BF1EA1" w:rsidP="00145DA8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Членам участковых избирательных комиссий избирательных участков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55-57, 59-62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участвующим в реализации проекта «ИнформУИК», принять участие в обучении реализации проекта «ИнформУИК», в том числе в тестировании, в соответствии с графиком обучения, утвержденным территориальной избирательной комиссией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Бельского округа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:rsidR="00D749D8" w:rsidRPr="00D749D8" w:rsidRDefault="00D749D8" w:rsidP="00D749D8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Участковым избирательным комиссиям избирательных участков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55-57, 59-62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не позднее 19.08.2026 направить в территориальную избирательную комиссию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Бельского округа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копи</w:t>
      </w:r>
      <w:r w:rsid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решени</w:t>
      </w:r>
      <w:r w:rsid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й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об утверждении графиков </w:t>
      </w:r>
      <w:r w:rsidR="00045347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 маршрутов </w:t>
      </w:r>
      <w:r w:rsidR="00D61F8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проведения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адресного информирования избирателей </w:t>
      </w:r>
      <w:r w:rsidR="00D61F8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(проект ИнформУИК), путем их оповещения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способом поквартирного (подомового) обхода с использованием специализированного цифрового сервиса</w:t>
      </w:r>
      <w:r w:rsidR="00503EA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</w:t>
      </w:r>
      <w:r w:rsidR="00945BF7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D61F8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на выборах, назначенных на 20</w:t>
      </w:r>
      <w:r w:rsidR="00D61F8E"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="00D61F8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сентября 2026</w:t>
      </w:r>
      <w:r w:rsidR="00D61F8E"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="00D61F8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:rsidR="00D749D8" w:rsidRDefault="005F0D18" w:rsidP="00D749D8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</w:t>
      </w:r>
      <w:r w:rsidR="00E87A1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br/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55-57, 59-62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CA1BE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не позднее 19.08.2026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разместить информацию о </w:t>
      </w:r>
      <w:r w:rsidR="008D1192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проекта «ИнформУИК», в том числе о графике </w:t>
      </w:r>
      <w:r w:rsidR="008D1192"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проведении адресного информирования избирателей</w:t>
      </w:r>
      <w:r w:rsidR="008D1192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="008D1192"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общедоступных местах.</w:t>
      </w:r>
    </w:p>
    <w:p w:rsidR="00BF1EA1" w:rsidRPr="00BF1EA1" w:rsidRDefault="00BF1EA1" w:rsidP="00D749D8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Участковым избирательным комиссиям избирательных участков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752F2E"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752F2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55-57, 59-62</w:t>
      </w:r>
      <w:r w:rsidR="00752F2E"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период с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20.08.2026 по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15.09.2026 провести адресное информирование избирателей о дне, времени и месте, а также о формах голосования на выборах, назначенны</w:t>
      </w:r>
      <w:r w:rsidR="0005167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х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на 20 сентября 2026 года, путем 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>оповещения их членами участковых избирательных комиссий способом поквартирного (подомового) обхода с использованием специализированного цифрового сервиса в рамках реализации проекта «ИнформУИК», согласно утвержденным ими графикам и маршрутам.</w:t>
      </w:r>
    </w:p>
    <w:p w:rsidR="00D749D8" w:rsidRPr="00D749D8" w:rsidRDefault="005F0D18" w:rsidP="002D509D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Направить настоящее постановление в </w:t>
      </w:r>
      <w:r w:rsidR="00CA1BE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избирательную комиссию Тверской области и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соответствующие участковые избирательные комиссии.</w:t>
      </w:r>
    </w:p>
    <w:p w:rsidR="005F0D18" w:rsidRDefault="005F0D18" w:rsidP="002D509D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Разместить настоящее постановление на сайте территориальн</w:t>
      </w:r>
      <w:r w:rsidR="002D509D"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ой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избирательн</w:t>
      </w:r>
      <w:r w:rsidR="002D509D"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ой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комисси</w:t>
      </w:r>
      <w:r w:rsidR="002D509D"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 w:rsidR="00463DA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Бельского округа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 информационно-телекоммуникационной сети </w:t>
      </w:r>
      <w:r w:rsidR="002D509D"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«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Интернет</w:t>
      </w:r>
      <w:r w:rsidR="002D509D"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:rsidR="00463DAB" w:rsidRDefault="00463DAB" w:rsidP="00463DAB">
      <w:pPr>
        <w:pStyle w:val="af1"/>
        <w:spacing w:after="0" w:line="360" w:lineRule="auto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</w:p>
    <w:tbl>
      <w:tblPr>
        <w:tblW w:w="9639" w:type="dxa"/>
        <w:tblInd w:w="108" w:type="dxa"/>
        <w:tblLook w:val="0000"/>
      </w:tblPr>
      <w:tblGrid>
        <w:gridCol w:w="4320"/>
        <w:gridCol w:w="5319"/>
      </w:tblGrid>
      <w:tr w:rsidR="00463DAB" w:rsidRPr="00C014E6" w:rsidTr="00610195">
        <w:tc>
          <w:tcPr>
            <w:tcW w:w="4320" w:type="dxa"/>
          </w:tcPr>
          <w:p w:rsidR="00463DAB" w:rsidRDefault="00463DAB" w:rsidP="00610195">
            <w:pPr>
              <w:ind w:left="-142"/>
              <w:jc w:val="center"/>
              <w:rPr>
                <w:sz w:val="28"/>
                <w:szCs w:val="28"/>
              </w:rPr>
            </w:pPr>
            <w:r w:rsidRPr="00D414DB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 </w:t>
            </w:r>
          </w:p>
          <w:p w:rsidR="00463DAB" w:rsidRPr="00D414DB" w:rsidRDefault="00463DAB" w:rsidP="00463DAB">
            <w:pPr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</w:t>
            </w:r>
            <w:r w:rsidRPr="00D414DB">
              <w:rPr>
                <w:sz w:val="28"/>
                <w:szCs w:val="28"/>
              </w:rPr>
              <w:t>збирательной комиссии</w:t>
            </w:r>
            <w:r>
              <w:rPr>
                <w:sz w:val="28"/>
                <w:szCs w:val="28"/>
              </w:rPr>
              <w:t xml:space="preserve"> Бельского округа</w:t>
            </w:r>
          </w:p>
        </w:tc>
        <w:tc>
          <w:tcPr>
            <w:tcW w:w="5319" w:type="dxa"/>
            <w:vAlign w:val="bottom"/>
          </w:tcPr>
          <w:p w:rsidR="00463DAB" w:rsidRPr="00EE3049" w:rsidRDefault="00463DAB" w:rsidP="00610195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EE3049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Е.В. Соколова</w:t>
            </w:r>
          </w:p>
        </w:tc>
      </w:tr>
      <w:tr w:rsidR="00463DAB" w:rsidRPr="00C014E6" w:rsidTr="00610195">
        <w:trPr>
          <w:trHeight w:val="161"/>
        </w:trPr>
        <w:tc>
          <w:tcPr>
            <w:tcW w:w="4320" w:type="dxa"/>
          </w:tcPr>
          <w:p w:rsidR="00463DAB" w:rsidRPr="00B717EF" w:rsidRDefault="00463DAB" w:rsidP="00610195">
            <w:pPr>
              <w:ind w:left="-142"/>
              <w:jc w:val="center"/>
              <w:rPr>
                <w:sz w:val="16"/>
                <w:szCs w:val="16"/>
              </w:rPr>
            </w:pPr>
          </w:p>
        </w:tc>
        <w:tc>
          <w:tcPr>
            <w:tcW w:w="5319" w:type="dxa"/>
            <w:vAlign w:val="bottom"/>
          </w:tcPr>
          <w:p w:rsidR="00463DAB" w:rsidRPr="00EE3049" w:rsidRDefault="00463DAB" w:rsidP="00610195">
            <w:pPr>
              <w:pStyle w:val="2"/>
              <w:spacing w:before="0" w:after="0"/>
              <w:ind w:left="-14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463DAB" w:rsidRPr="00C014E6" w:rsidTr="00610195">
        <w:trPr>
          <w:trHeight w:val="70"/>
        </w:trPr>
        <w:tc>
          <w:tcPr>
            <w:tcW w:w="4320" w:type="dxa"/>
          </w:tcPr>
          <w:p w:rsidR="00463DAB" w:rsidRDefault="00463DAB" w:rsidP="00610195">
            <w:pPr>
              <w:ind w:left="-142"/>
              <w:jc w:val="center"/>
              <w:rPr>
                <w:sz w:val="28"/>
                <w:szCs w:val="28"/>
              </w:rPr>
            </w:pPr>
            <w:r w:rsidRPr="00D414DB"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t xml:space="preserve"> </w:t>
            </w:r>
          </w:p>
          <w:p w:rsidR="00463DAB" w:rsidRPr="00D414DB" w:rsidRDefault="00463DAB" w:rsidP="00463DAB">
            <w:pPr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</w:t>
            </w:r>
            <w:r w:rsidRPr="00D414DB">
              <w:rPr>
                <w:sz w:val="28"/>
                <w:szCs w:val="28"/>
              </w:rPr>
              <w:t>збирательной комиссии</w:t>
            </w:r>
            <w:r>
              <w:rPr>
                <w:sz w:val="28"/>
                <w:szCs w:val="28"/>
              </w:rPr>
              <w:t xml:space="preserve"> Бельского округа</w:t>
            </w:r>
          </w:p>
        </w:tc>
        <w:tc>
          <w:tcPr>
            <w:tcW w:w="5319" w:type="dxa"/>
            <w:vAlign w:val="bottom"/>
          </w:tcPr>
          <w:p w:rsidR="00463DAB" w:rsidRPr="00EE3049" w:rsidRDefault="00463DAB" w:rsidP="00610195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Е.А. Милаева</w:t>
            </w:r>
          </w:p>
        </w:tc>
      </w:tr>
    </w:tbl>
    <w:p w:rsidR="00463DAB" w:rsidRPr="00D749D8" w:rsidRDefault="00463DAB" w:rsidP="00463DAB">
      <w:pPr>
        <w:pStyle w:val="af1"/>
        <w:spacing w:after="0" w:line="360" w:lineRule="auto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</w:p>
    <w:p w:rsidR="006E407D" w:rsidRDefault="006E407D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>
      <w:pPr>
        <w:spacing w:line="360" w:lineRule="auto"/>
        <w:jc w:val="both"/>
        <w:rPr>
          <w:rFonts w:eastAsia="Calibri"/>
          <w:spacing w:val="-2"/>
          <w:kern w:val="0"/>
          <w:sz w:val="28"/>
          <w:szCs w:val="28"/>
          <w:shd w:val="clear" w:color="auto" w:fill="FFFFFF"/>
          <w:lang w:eastAsia="en-US"/>
        </w:rPr>
      </w:pPr>
    </w:p>
    <w:p w:rsidR="004C2F40" w:rsidRDefault="004C2F40" w:rsidP="004C2F40">
      <w:pPr>
        <w:ind w:left="5103"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4C2F40" w:rsidRDefault="004C2F40" w:rsidP="004C2F40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территориальной</w:t>
      </w:r>
    </w:p>
    <w:p w:rsidR="004C2F40" w:rsidRDefault="004C2F40" w:rsidP="004C2F40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4C2F40" w:rsidRDefault="004C2F40" w:rsidP="004C2F40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Бельского округа</w:t>
      </w:r>
    </w:p>
    <w:p w:rsidR="004C2F40" w:rsidRDefault="004C2F40" w:rsidP="004C2F40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27 июля 2026 г. № 8/41-6</w:t>
      </w:r>
    </w:p>
    <w:p w:rsidR="004C2F40" w:rsidRDefault="004C2F40" w:rsidP="004C2F40">
      <w:pPr>
        <w:spacing w:line="360" w:lineRule="auto"/>
        <w:jc w:val="both"/>
        <w:rPr>
          <w:sz w:val="28"/>
          <w:szCs w:val="28"/>
        </w:rPr>
      </w:pPr>
    </w:p>
    <w:p w:rsidR="004C2F40" w:rsidRDefault="004C2F40" w:rsidP="004C2F40">
      <w:pPr>
        <w:jc w:val="center"/>
        <w:rPr>
          <w:b/>
          <w:sz w:val="28"/>
          <w:szCs w:val="28"/>
        </w:rPr>
      </w:pPr>
    </w:p>
    <w:p w:rsidR="004C2F40" w:rsidRDefault="004C2F40" w:rsidP="004C2F40">
      <w:pPr>
        <w:jc w:val="center"/>
        <w:rPr>
          <w:b/>
          <w:sz w:val="28"/>
          <w:szCs w:val="28"/>
        </w:rPr>
      </w:pPr>
    </w:p>
    <w:p w:rsidR="004C2F40" w:rsidRPr="003B2FF4" w:rsidRDefault="004C2F40" w:rsidP="004C2F40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3B2FF4">
        <w:rPr>
          <w:b/>
          <w:sz w:val="28"/>
          <w:szCs w:val="28"/>
        </w:rPr>
        <w:t xml:space="preserve">Количество членов </w:t>
      </w:r>
      <w:r w:rsidRPr="003B2FF4">
        <w:rPr>
          <w:b/>
          <w:spacing w:val="-2"/>
          <w:sz w:val="28"/>
          <w:szCs w:val="28"/>
          <w:shd w:val="clear" w:color="auto" w:fill="FFFFFF"/>
        </w:rPr>
        <w:t>участковых избирательных комиссий</w:t>
      </w:r>
    </w:p>
    <w:p w:rsidR="004C2F40" w:rsidRPr="003B2FF4" w:rsidRDefault="004C2F40" w:rsidP="004C2F40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3B2FF4">
        <w:rPr>
          <w:b/>
          <w:spacing w:val="-2"/>
          <w:sz w:val="28"/>
          <w:szCs w:val="28"/>
          <w:shd w:val="clear" w:color="auto" w:fill="FFFFFF"/>
        </w:rPr>
        <w:t xml:space="preserve">избирательных участков </w:t>
      </w:r>
      <w:r w:rsidRPr="004C2F40">
        <w:rPr>
          <w:b/>
          <w:spacing w:val="-2"/>
          <w:sz w:val="28"/>
          <w:szCs w:val="28"/>
          <w:shd w:val="clear" w:color="auto" w:fill="FFFFFF"/>
        </w:rPr>
        <w:t>№</w:t>
      </w:r>
      <w:r w:rsidRPr="004C2F40">
        <w:rPr>
          <w:b/>
          <w:bCs/>
          <w:spacing w:val="-2"/>
          <w:sz w:val="28"/>
          <w:szCs w:val="28"/>
          <w:shd w:val="clear" w:color="auto" w:fill="FFFFFF"/>
        </w:rPr>
        <w:t> </w:t>
      </w:r>
      <w:r w:rsidRPr="004C2F40">
        <w:rPr>
          <w:b/>
          <w:spacing w:val="-2"/>
          <w:sz w:val="28"/>
          <w:szCs w:val="28"/>
          <w:shd w:val="clear" w:color="auto" w:fill="FFFFFF"/>
        </w:rPr>
        <w:t>№</w:t>
      </w:r>
      <w:r w:rsidRPr="004C2F40">
        <w:rPr>
          <w:b/>
          <w:bCs/>
          <w:spacing w:val="-2"/>
          <w:sz w:val="28"/>
          <w:szCs w:val="28"/>
          <w:shd w:val="clear" w:color="auto" w:fill="FFFFFF"/>
        </w:rPr>
        <w:t> </w:t>
      </w:r>
      <w:r w:rsidRPr="004C2F40">
        <w:rPr>
          <w:b/>
          <w:spacing w:val="-2"/>
          <w:sz w:val="28"/>
          <w:szCs w:val="28"/>
          <w:shd w:val="clear" w:color="auto" w:fill="FFFFFF"/>
        </w:rPr>
        <w:t xml:space="preserve"> 55-57, 59-62,</w:t>
      </w:r>
    </w:p>
    <w:p w:rsidR="004C2F40" w:rsidRPr="003B2FF4" w:rsidRDefault="004C2F40" w:rsidP="004C2F40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3B2FF4">
        <w:rPr>
          <w:b/>
          <w:sz w:val="28"/>
          <w:szCs w:val="28"/>
        </w:rPr>
        <w:t xml:space="preserve">участвующие в </w:t>
      </w:r>
      <w:r w:rsidRPr="003B2FF4">
        <w:rPr>
          <w:b/>
          <w:spacing w:val="-2"/>
          <w:sz w:val="28"/>
          <w:szCs w:val="28"/>
          <w:shd w:val="clear" w:color="auto" w:fill="FFFFFF"/>
        </w:rPr>
        <w:t>реализации проекта «ИнформУИК»</w:t>
      </w:r>
    </w:p>
    <w:p w:rsidR="004C2F40" w:rsidRPr="003B2FF4" w:rsidRDefault="004C2F40" w:rsidP="004C2F40">
      <w:pPr>
        <w:jc w:val="center"/>
        <w:rPr>
          <w:b/>
          <w:spacing w:val="-2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4641"/>
      </w:tblGrid>
      <w:tr w:rsidR="004C2F40" w:rsidTr="006101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F40" w:rsidRPr="003B2FF4" w:rsidRDefault="004C2F40" w:rsidP="00610195">
            <w:pPr>
              <w:jc w:val="center"/>
              <w:rPr>
                <w:b/>
                <w:sz w:val="28"/>
                <w:szCs w:val="28"/>
              </w:rPr>
            </w:pPr>
            <w:r w:rsidRPr="003B2FF4">
              <w:rPr>
                <w:b/>
                <w:sz w:val="28"/>
                <w:szCs w:val="28"/>
              </w:rPr>
              <w:t>№</w:t>
            </w:r>
          </w:p>
          <w:p w:rsidR="004C2F40" w:rsidRPr="003B2FF4" w:rsidRDefault="004C2F40" w:rsidP="00610195">
            <w:pPr>
              <w:jc w:val="center"/>
              <w:rPr>
                <w:b/>
                <w:sz w:val="28"/>
                <w:szCs w:val="28"/>
              </w:rPr>
            </w:pPr>
            <w:r w:rsidRPr="003B2FF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F40" w:rsidRPr="003B2FF4" w:rsidRDefault="004C2F40" w:rsidP="00610195">
            <w:pPr>
              <w:jc w:val="center"/>
              <w:rPr>
                <w:b/>
                <w:sz w:val="28"/>
                <w:szCs w:val="28"/>
              </w:rPr>
            </w:pPr>
            <w:r w:rsidRPr="003B2FF4">
              <w:rPr>
                <w:b/>
                <w:sz w:val="28"/>
                <w:szCs w:val="28"/>
              </w:rPr>
              <w:t>Номер участковой избирательной комиссии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F40" w:rsidRDefault="004C2F40" w:rsidP="00610195">
            <w:pPr>
              <w:jc w:val="center"/>
              <w:rPr>
                <w:b/>
                <w:spacing w:val="-2"/>
                <w:sz w:val="28"/>
                <w:szCs w:val="28"/>
                <w:shd w:val="clear" w:color="auto" w:fill="FFFFFF"/>
              </w:rPr>
            </w:pPr>
            <w:r w:rsidRPr="003B2FF4">
              <w:rPr>
                <w:b/>
                <w:sz w:val="28"/>
                <w:szCs w:val="28"/>
              </w:rPr>
              <w:t xml:space="preserve">Количество членов участковых избирательных комиссий </w:t>
            </w:r>
            <w:r w:rsidRPr="003B2FF4">
              <w:rPr>
                <w:b/>
                <w:spacing w:val="-2"/>
                <w:sz w:val="28"/>
                <w:szCs w:val="28"/>
                <w:shd w:val="clear" w:color="auto" w:fill="FFFFFF"/>
              </w:rPr>
              <w:t>избирательных участков</w:t>
            </w:r>
          </w:p>
          <w:p w:rsidR="004C2F40" w:rsidRPr="004C2F40" w:rsidRDefault="004C2F40" w:rsidP="00610195">
            <w:pPr>
              <w:jc w:val="center"/>
              <w:rPr>
                <w:b/>
                <w:spacing w:val="-2"/>
                <w:sz w:val="28"/>
                <w:szCs w:val="28"/>
                <w:shd w:val="clear" w:color="auto" w:fill="FFFFFF"/>
              </w:rPr>
            </w:pPr>
            <w:r w:rsidRPr="004C2F40">
              <w:rPr>
                <w:b/>
                <w:spacing w:val="-2"/>
                <w:sz w:val="28"/>
                <w:szCs w:val="28"/>
                <w:shd w:val="clear" w:color="auto" w:fill="FFFFFF"/>
              </w:rPr>
              <w:t>№</w:t>
            </w:r>
            <w:r w:rsidRPr="004C2F40">
              <w:rPr>
                <w:b/>
                <w:bCs/>
                <w:spacing w:val="-2"/>
                <w:sz w:val="28"/>
                <w:szCs w:val="28"/>
                <w:shd w:val="clear" w:color="auto" w:fill="FFFFFF"/>
              </w:rPr>
              <w:t> </w:t>
            </w:r>
            <w:r w:rsidRPr="004C2F40">
              <w:rPr>
                <w:b/>
                <w:spacing w:val="-2"/>
                <w:sz w:val="28"/>
                <w:szCs w:val="28"/>
                <w:shd w:val="clear" w:color="auto" w:fill="FFFFFF"/>
              </w:rPr>
              <w:t>№</w:t>
            </w:r>
            <w:r w:rsidRPr="004C2F40">
              <w:rPr>
                <w:b/>
                <w:bCs/>
                <w:spacing w:val="-2"/>
                <w:sz w:val="28"/>
                <w:szCs w:val="28"/>
                <w:shd w:val="clear" w:color="auto" w:fill="FFFFFF"/>
              </w:rPr>
              <w:t> </w:t>
            </w:r>
            <w:r w:rsidRPr="004C2F40">
              <w:rPr>
                <w:b/>
                <w:spacing w:val="-2"/>
                <w:sz w:val="28"/>
                <w:szCs w:val="28"/>
                <w:shd w:val="clear" w:color="auto" w:fill="FFFFFF"/>
              </w:rPr>
              <w:t xml:space="preserve"> 55-57, 59-62,</w:t>
            </w:r>
          </w:p>
          <w:p w:rsidR="004C2F40" w:rsidRPr="003B2FF4" w:rsidRDefault="004C2F40" w:rsidP="00610195">
            <w:pPr>
              <w:jc w:val="center"/>
              <w:rPr>
                <w:b/>
                <w:spacing w:val="-2"/>
                <w:sz w:val="28"/>
                <w:szCs w:val="28"/>
                <w:shd w:val="clear" w:color="auto" w:fill="FFFFFF"/>
              </w:rPr>
            </w:pPr>
            <w:r w:rsidRPr="003B2FF4">
              <w:rPr>
                <w:b/>
                <w:sz w:val="28"/>
                <w:szCs w:val="28"/>
              </w:rPr>
              <w:t xml:space="preserve">участвующие в </w:t>
            </w:r>
            <w:r w:rsidRPr="003B2FF4">
              <w:rPr>
                <w:b/>
                <w:spacing w:val="-2"/>
                <w:sz w:val="28"/>
                <w:szCs w:val="28"/>
                <w:shd w:val="clear" w:color="auto" w:fill="FFFFFF"/>
              </w:rPr>
              <w:t>реализации проекта «ИнформУИК»</w:t>
            </w:r>
          </w:p>
        </w:tc>
      </w:tr>
      <w:tr w:rsidR="004C2F40" w:rsidTr="006101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6101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C2F40" w:rsidTr="006101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6101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C2F40" w:rsidTr="006101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6101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C2F40" w:rsidTr="006101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6101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C2F40" w:rsidTr="006101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6101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C2F40" w:rsidTr="006101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6101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C2F40" w:rsidTr="006101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6101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40" w:rsidRDefault="004C2F40" w:rsidP="004C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C2F40" w:rsidRDefault="004C2F40" w:rsidP="004C2F40">
      <w:pPr>
        <w:spacing w:line="360" w:lineRule="auto"/>
        <w:jc w:val="both"/>
        <w:rPr>
          <w:kern w:val="2"/>
          <w:sz w:val="28"/>
          <w:szCs w:val="28"/>
        </w:rPr>
      </w:pPr>
    </w:p>
    <w:p w:rsidR="006E407D" w:rsidRDefault="006E407D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tbl>
      <w:tblPr>
        <w:tblW w:w="0" w:type="auto"/>
        <w:tblInd w:w="4428" w:type="dxa"/>
        <w:tblLook w:val="01E0"/>
      </w:tblPr>
      <w:tblGrid>
        <w:gridCol w:w="5141"/>
      </w:tblGrid>
      <w:tr w:rsidR="00EA0965" w:rsidRPr="009340D5" w:rsidTr="00610195">
        <w:tc>
          <w:tcPr>
            <w:tcW w:w="5141" w:type="dxa"/>
          </w:tcPr>
          <w:p w:rsidR="00EA0965" w:rsidRPr="009340D5" w:rsidRDefault="00EA0965" w:rsidP="00610195">
            <w:pPr>
              <w:pStyle w:val="14-1512-114-1"/>
              <w:spacing w:line="240" w:lineRule="auto"/>
              <w:ind w:firstLine="0"/>
              <w:jc w:val="center"/>
              <w:rPr>
                <w:spacing w:val="38"/>
                <w:sz w:val="28"/>
                <w:szCs w:val="28"/>
              </w:rPr>
            </w:pPr>
            <w:r>
              <w:rPr>
                <w:kern w:val="1"/>
                <w:szCs w:val="24"/>
                <w:lang w:eastAsia="ar-SA"/>
              </w:rPr>
              <w:lastRenderedPageBreak/>
              <w:br w:type="page"/>
            </w:r>
            <w:r>
              <w:br w:type="page"/>
            </w:r>
            <w:r>
              <w:rPr>
                <w:sz w:val="28"/>
                <w:szCs w:val="28"/>
              </w:rPr>
              <w:t>Приложение № 2</w:t>
            </w:r>
          </w:p>
        </w:tc>
      </w:tr>
      <w:tr w:rsidR="00EA0965" w:rsidRPr="009340D5" w:rsidTr="00610195">
        <w:tc>
          <w:tcPr>
            <w:tcW w:w="5141" w:type="dxa"/>
          </w:tcPr>
          <w:p w:rsidR="00EA0965" w:rsidRPr="009340D5" w:rsidRDefault="00EA0965" w:rsidP="00610195">
            <w:pPr>
              <w:pStyle w:val="14-1512-114-1"/>
              <w:spacing w:before="120" w:line="240" w:lineRule="auto"/>
              <w:ind w:firstLine="0"/>
              <w:jc w:val="center"/>
              <w:rPr>
                <w:spacing w:val="38"/>
                <w:sz w:val="28"/>
              </w:rPr>
            </w:pPr>
            <w:r w:rsidRPr="009340D5">
              <w:rPr>
                <w:spacing w:val="38"/>
                <w:sz w:val="28"/>
              </w:rPr>
              <w:t>УТВЕРЖДЕН</w:t>
            </w:r>
          </w:p>
        </w:tc>
      </w:tr>
      <w:tr w:rsidR="00EA0965" w:rsidRPr="009340D5" w:rsidTr="00610195">
        <w:tc>
          <w:tcPr>
            <w:tcW w:w="5141" w:type="dxa"/>
          </w:tcPr>
          <w:p w:rsidR="00EA0965" w:rsidRDefault="00EA0965" w:rsidP="00610195">
            <w:pPr>
              <w:pStyle w:val="14-1512-114-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340D5">
              <w:rPr>
                <w:sz w:val="28"/>
                <w:szCs w:val="28"/>
              </w:rPr>
              <w:t xml:space="preserve">постановлением </w:t>
            </w:r>
            <w:r>
              <w:rPr>
                <w:sz w:val="28"/>
                <w:szCs w:val="28"/>
              </w:rPr>
              <w:t>территориальной</w:t>
            </w:r>
          </w:p>
          <w:p w:rsidR="00EA0965" w:rsidRDefault="00EA0965" w:rsidP="00610195">
            <w:pPr>
              <w:pStyle w:val="14-1512-114-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</w:t>
            </w:r>
          </w:p>
          <w:p w:rsidR="00EA0965" w:rsidRDefault="00EA0965" w:rsidP="00610195">
            <w:pPr>
              <w:pStyle w:val="14-1512-114-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Бельского округа</w:t>
            </w:r>
          </w:p>
          <w:p w:rsidR="00EA0965" w:rsidRPr="009340D5" w:rsidRDefault="00EA0965" w:rsidP="00EA0965">
            <w:pPr>
              <w:pStyle w:val="14-1512-114-1"/>
              <w:spacing w:line="240" w:lineRule="auto"/>
              <w:ind w:firstLine="0"/>
              <w:jc w:val="center"/>
              <w:rPr>
                <w:spacing w:val="38"/>
                <w:sz w:val="28"/>
              </w:rPr>
            </w:pPr>
            <w:r>
              <w:rPr>
                <w:sz w:val="28"/>
                <w:szCs w:val="28"/>
              </w:rPr>
              <w:t>от 27 июля</w:t>
            </w:r>
            <w:r w:rsidRPr="008A19D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Pr="008A19DC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№ 8/41-6</w:t>
            </w:r>
          </w:p>
        </w:tc>
      </w:tr>
    </w:tbl>
    <w:p w:rsidR="00EA0965" w:rsidRPr="00153DF0" w:rsidRDefault="00EA0965" w:rsidP="00EA0965">
      <w:pPr>
        <w:pStyle w:val="a7"/>
        <w:spacing w:line="360" w:lineRule="auto"/>
        <w:ind w:left="0" w:firstLine="0"/>
        <w:jc w:val="both"/>
        <w:rPr>
          <w:rFonts w:ascii="Times New Roman" w:hAnsi="Times New Roman"/>
          <w:b w:val="0"/>
        </w:rPr>
      </w:pPr>
    </w:p>
    <w:p w:rsidR="003F1838" w:rsidRDefault="003F1838" w:rsidP="00EA0965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</w:p>
    <w:p w:rsidR="003F1838" w:rsidRDefault="003F1838" w:rsidP="00EA0965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</w:p>
    <w:p w:rsidR="00EA0965" w:rsidRDefault="00EA0965" w:rsidP="00EA0965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Cs w:val="28"/>
          <w:shd w:val="clear" w:color="auto" w:fill="FFFFFF"/>
        </w:rPr>
        <w:t>График обучения членов у</w:t>
      </w:r>
      <w:r w:rsidRPr="00A67B0F">
        <w:rPr>
          <w:rFonts w:ascii="Times New Roman" w:hAnsi="Times New Roman"/>
          <w:spacing w:val="-2"/>
          <w:szCs w:val="28"/>
          <w:shd w:val="clear" w:color="auto" w:fill="FFFFFF"/>
        </w:rPr>
        <w:t>частковы</w:t>
      </w:r>
      <w:r w:rsidR="003F1838">
        <w:rPr>
          <w:rFonts w:ascii="Times New Roman" w:hAnsi="Times New Roman"/>
          <w:spacing w:val="-2"/>
          <w:szCs w:val="28"/>
          <w:shd w:val="clear" w:color="auto" w:fill="FFFFFF"/>
        </w:rPr>
        <w:t>х</w:t>
      </w:r>
      <w:r>
        <w:rPr>
          <w:rFonts w:ascii="Times New Roman" w:hAnsi="Times New Roman"/>
          <w:spacing w:val="-2"/>
          <w:szCs w:val="28"/>
          <w:shd w:val="clear" w:color="auto" w:fill="FFFFFF"/>
        </w:rPr>
        <w:t xml:space="preserve"> избирательны</w:t>
      </w:r>
      <w:r w:rsidR="003F1838">
        <w:rPr>
          <w:rFonts w:ascii="Times New Roman" w:hAnsi="Times New Roman"/>
          <w:spacing w:val="-2"/>
          <w:szCs w:val="28"/>
          <w:shd w:val="clear" w:color="auto" w:fill="FFFFFF"/>
        </w:rPr>
        <w:t>х</w:t>
      </w:r>
      <w:r>
        <w:rPr>
          <w:rFonts w:ascii="Times New Roman" w:hAnsi="Times New Roman"/>
          <w:spacing w:val="-2"/>
          <w:szCs w:val="28"/>
          <w:shd w:val="clear" w:color="auto" w:fill="FFFFFF"/>
        </w:rPr>
        <w:t xml:space="preserve"> комисси</w:t>
      </w:r>
      <w:r w:rsidR="003F1838">
        <w:rPr>
          <w:rFonts w:ascii="Times New Roman" w:hAnsi="Times New Roman"/>
          <w:spacing w:val="-2"/>
          <w:szCs w:val="28"/>
          <w:shd w:val="clear" w:color="auto" w:fill="FFFFFF"/>
        </w:rPr>
        <w:t>й</w:t>
      </w:r>
    </w:p>
    <w:p w:rsidR="00EA0965" w:rsidRDefault="00EA0965" w:rsidP="00EA0965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  <w:r w:rsidRPr="00A67B0F">
        <w:rPr>
          <w:rFonts w:ascii="Times New Roman" w:hAnsi="Times New Roman"/>
          <w:spacing w:val="-2"/>
          <w:szCs w:val="28"/>
          <w:shd w:val="clear" w:color="auto" w:fill="FFFFFF"/>
        </w:rPr>
        <w:t>изби</w:t>
      </w:r>
      <w:r>
        <w:rPr>
          <w:rFonts w:ascii="Times New Roman" w:hAnsi="Times New Roman"/>
          <w:spacing w:val="-2"/>
          <w:szCs w:val="28"/>
          <w:shd w:val="clear" w:color="auto" w:fill="FFFFFF"/>
        </w:rPr>
        <w:t xml:space="preserve">рательных участков </w:t>
      </w:r>
      <w:r w:rsidR="003F1838" w:rsidRPr="003F1838">
        <w:rPr>
          <w:rFonts w:ascii="Times New Roman" w:hAnsi="Times New Roman"/>
          <w:spacing w:val="-2"/>
          <w:szCs w:val="28"/>
          <w:shd w:val="clear" w:color="auto" w:fill="FFFFFF"/>
        </w:rPr>
        <w:t>№</w:t>
      </w:r>
      <w:r w:rsidR="003F1838" w:rsidRPr="003F1838">
        <w:rPr>
          <w:bCs/>
          <w:spacing w:val="-2"/>
          <w:szCs w:val="28"/>
          <w:shd w:val="clear" w:color="auto" w:fill="FFFFFF"/>
        </w:rPr>
        <w:t> </w:t>
      </w:r>
      <w:r w:rsidR="003F1838" w:rsidRPr="003F1838">
        <w:rPr>
          <w:rFonts w:ascii="Times New Roman" w:hAnsi="Times New Roman"/>
          <w:spacing w:val="-2"/>
          <w:szCs w:val="28"/>
          <w:shd w:val="clear" w:color="auto" w:fill="FFFFFF"/>
        </w:rPr>
        <w:t>№</w:t>
      </w:r>
      <w:r w:rsidR="003F1838" w:rsidRPr="003F1838">
        <w:rPr>
          <w:bCs/>
          <w:spacing w:val="-2"/>
          <w:szCs w:val="28"/>
          <w:shd w:val="clear" w:color="auto" w:fill="FFFFFF"/>
        </w:rPr>
        <w:t> </w:t>
      </w:r>
      <w:r w:rsidR="003F1838" w:rsidRPr="003F1838">
        <w:rPr>
          <w:rFonts w:ascii="Times New Roman" w:hAnsi="Times New Roman"/>
          <w:spacing w:val="-2"/>
          <w:szCs w:val="28"/>
          <w:shd w:val="clear" w:color="auto" w:fill="FFFFFF"/>
        </w:rPr>
        <w:t xml:space="preserve"> 55-57, 59-62</w:t>
      </w:r>
      <w:r w:rsidRPr="003F1838">
        <w:rPr>
          <w:rFonts w:ascii="Times New Roman" w:hAnsi="Times New Roman"/>
          <w:spacing w:val="-2"/>
          <w:szCs w:val="28"/>
          <w:shd w:val="clear" w:color="auto" w:fill="FFFFFF"/>
        </w:rPr>
        <w:t>,</w:t>
      </w:r>
      <w:r>
        <w:rPr>
          <w:rFonts w:ascii="Times New Roman" w:hAnsi="Times New Roman"/>
          <w:spacing w:val="-2"/>
          <w:szCs w:val="28"/>
          <w:shd w:val="clear" w:color="auto" w:fill="FFFFFF"/>
        </w:rPr>
        <w:t xml:space="preserve"> участвующих в реализации</w:t>
      </w:r>
    </w:p>
    <w:p w:rsidR="00EA0965" w:rsidRDefault="00EA0965" w:rsidP="00EA0965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Cs w:val="28"/>
          <w:shd w:val="clear" w:color="auto" w:fill="FFFFFF"/>
        </w:rPr>
        <w:t>проекта «ИнформУИК»</w:t>
      </w:r>
    </w:p>
    <w:p w:rsidR="00EA0965" w:rsidRDefault="00EA0965" w:rsidP="00EA0965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218"/>
        <w:gridCol w:w="1876"/>
        <w:gridCol w:w="4787"/>
      </w:tblGrid>
      <w:tr w:rsidR="00EA0965" w:rsidRPr="00153DF0" w:rsidTr="00DE5286">
        <w:tc>
          <w:tcPr>
            <w:tcW w:w="617" w:type="dxa"/>
            <w:shd w:val="clear" w:color="auto" w:fill="auto"/>
            <w:vAlign w:val="bottom"/>
          </w:tcPr>
          <w:p w:rsidR="00EA0965" w:rsidRPr="00A81720" w:rsidRDefault="00EA0965" w:rsidP="00610195">
            <w:pPr>
              <w:pStyle w:val="a7"/>
              <w:ind w:left="0" w:firstLine="0"/>
              <w:jc w:val="left"/>
              <w:rPr>
                <w:rFonts w:ascii="Times New Roman" w:hAnsi="Times New Roman"/>
              </w:rPr>
            </w:pPr>
            <w:r w:rsidRPr="00A81720">
              <w:rPr>
                <w:rFonts w:ascii="Times New Roman" w:hAnsi="Times New Roman"/>
              </w:rPr>
              <w:t>№</w:t>
            </w:r>
          </w:p>
          <w:p w:rsidR="00EA0965" w:rsidRDefault="00EA0965" w:rsidP="00610195">
            <w:pPr>
              <w:pStyle w:val="a7"/>
              <w:ind w:left="0" w:firstLine="0"/>
              <w:jc w:val="left"/>
              <w:rPr>
                <w:rFonts w:ascii="Times New Roman" w:hAnsi="Times New Roman"/>
              </w:rPr>
            </w:pPr>
            <w:r w:rsidRPr="00A81720">
              <w:rPr>
                <w:rFonts w:ascii="Times New Roman" w:hAnsi="Times New Roman"/>
              </w:rPr>
              <w:t>п/п</w:t>
            </w:r>
          </w:p>
          <w:p w:rsidR="00DE5286" w:rsidRPr="00D02BBF" w:rsidRDefault="00DE5286" w:rsidP="00610195">
            <w:pPr>
              <w:pStyle w:val="a7"/>
              <w:ind w:left="0"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218" w:type="dxa"/>
            <w:shd w:val="clear" w:color="auto" w:fill="auto"/>
          </w:tcPr>
          <w:p w:rsidR="00EA0965" w:rsidRPr="00D02BBF" w:rsidRDefault="00EA0965" w:rsidP="00DE5286">
            <w:pPr>
              <w:pStyle w:val="a7"/>
              <w:ind w:left="0" w:firstLine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876" w:type="dxa"/>
          </w:tcPr>
          <w:p w:rsidR="00EA0965" w:rsidRPr="00D02BBF" w:rsidRDefault="00EA0965" w:rsidP="00DE5286">
            <w:pPr>
              <w:pStyle w:val="a7"/>
              <w:ind w:left="0" w:firstLine="113"/>
              <w:rPr>
                <w:rFonts w:ascii="Times New Roman" w:hAnsi="Times New Roman"/>
              </w:rPr>
            </w:pPr>
            <w:r w:rsidRPr="00D02BBF">
              <w:rPr>
                <w:rFonts w:ascii="Times New Roman" w:hAnsi="Times New Roman"/>
              </w:rPr>
              <w:t>Время</w:t>
            </w:r>
          </w:p>
        </w:tc>
        <w:tc>
          <w:tcPr>
            <w:tcW w:w="4787" w:type="dxa"/>
          </w:tcPr>
          <w:p w:rsidR="00EA0965" w:rsidRPr="00D02BBF" w:rsidRDefault="00EA0965" w:rsidP="00DE5286">
            <w:pPr>
              <w:pStyle w:val="a7"/>
              <w:ind w:left="0" w:firstLine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Номера участковых избирательных комиссий</w:t>
            </w:r>
          </w:p>
        </w:tc>
      </w:tr>
      <w:tr w:rsidR="00EA0965" w:rsidRPr="00153DF0" w:rsidTr="00610195">
        <w:tc>
          <w:tcPr>
            <w:tcW w:w="617" w:type="dxa"/>
            <w:shd w:val="clear" w:color="auto" w:fill="auto"/>
            <w:vAlign w:val="bottom"/>
          </w:tcPr>
          <w:p w:rsidR="00EA0965" w:rsidRPr="00DE5286" w:rsidRDefault="003F1838" w:rsidP="00DE5286">
            <w:pPr>
              <w:pStyle w:val="a7"/>
              <w:spacing w:line="360" w:lineRule="auto"/>
              <w:ind w:left="0" w:firstLine="0"/>
              <w:jc w:val="left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EA0965" w:rsidRPr="00DE5286" w:rsidRDefault="003F1838" w:rsidP="00DE5286">
            <w:pPr>
              <w:pStyle w:val="a7"/>
              <w:spacing w:line="360" w:lineRule="auto"/>
              <w:ind w:left="0" w:firstLine="113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0</w:t>
            </w:r>
            <w:r w:rsidR="00243829" w:rsidRPr="00DE5286">
              <w:rPr>
                <w:rFonts w:ascii="Times New Roman" w:hAnsi="Times New Roman"/>
                <w:b w:val="0"/>
              </w:rPr>
              <w:t>6</w:t>
            </w:r>
            <w:r w:rsidRPr="00DE5286">
              <w:rPr>
                <w:rFonts w:ascii="Times New Roman" w:hAnsi="Times New Roman"/>
                <w:b w:val="0"/>
              </w:rPr>
              <w:t>.08.2026</w:t>
            </w:r>
          </w:p>
        </w:tc>
        <w:tc>
          <w:tcPr>
            <w:tcW w:w="1876" w:type="dxa"/>
            <w:vAlign w:val="bottom"/>
          </w:tcPr>
          <w:p w:rsidR="00EA0965" w:rsidRPr="00DE5286" w:rsidRDefault="00243829" w:rsidP="00DE5286">
            <w:pPr>
              <w:pStyle w:val="a7"/>
              <w:spacing w:line="360" w:lineRule="auto"/>
              <w:ind w:left="0" w:firstLine="34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10.00 – 12.00</w:t>
            </w:r>
          </w:p>
        </w:tc>
        <w:tc>
          <w:tcPr>
            <w:tcW w:w="4787" w:type="dxa"/>
            <w:vAlign w:val="bottom"/>
          </w:tcPr>
          <w:p w:rsidR="00EA0965" w:rsidRPr="00DE5286" w:rsidRDefault="00243829" w:rsidP="00DE5286">
            <w:pPr>
              <w:pStyle w:val="a7"/>
              <w:spacing w:line="360" w:lineRule="auto"/>
              <w:ind w:left="0" w:firstLine="113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№ 57, 59-62</w:t>
            </w:r>
          </w:p>
        </w:tc>
      </w:tr>
      <w:tr w:rsidR="00EA0965" w:rsidRPr="00153DF0" w:rsidTr="00610195">
        <w:tc>
          <w:tcPr>
            <w:tcW w:w="617" w:type="dxa"/>
            <w:shd w:val="clear" w:color="auto" w:fill="auto"/>
            <w:vAlign w:val="bottom"/>
          </w:tcPr>
          <w:p w:rsidR="00EA0965" w:rsidRPr="00DE5286" w:rsidRDefault="003F1838" w:rsidP="00DE5286">
            <w:pPr>
              <w:pStyle w:val="a7"/>
              <w:spacing w:line="360" w:lineRule="auto"/>
              <w:ind w:left="0" w:firstLine="0"/>
              <w:jc w:val="left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EA0965" w:rsidRPr="00DE5286" w:rsidRDefault="003F1838" w:rsidP="00DE5286">
            <w:pPr>
              <w:pStyle w:val="a7"/>
              <w:spacing w:line="360" w:lineRule="auto"/>
              <w:ind w:left="0" w:firstLine="113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10.08.2026</w:t>
            </w:r>
          </w:p>
        </w:tc>
        <w:tc>
          <w:tcPr>
            <w:tcW w:w="1876" w:type="dxa"/>
            <w:vAlign w:val="bottom"/>
          </w:tcPr>
          <w:p w:rsidR="00EA0965" w:rsidRPr="00DE5286" w:rsidRDefault="00243829" w:rsidP="00DE5286">
            <w:pPr>
              <w:pStyle w:val="a7"/>
              <w:spacing w:line="360" w:lineRule="auto"/>
              <w:ind w:left="0" w:firstLine="34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10.00 – 12.00</w:t>
            </w:r>
          </w:p>
        </w:tc>
        <w:tc>
          <w:tcPr>
            <w:tcW w:w="4787" w:type="dxa"/>
            <w:vAlign w:val="bottom"/>
          </w:tcPr>
          <w:p w:rsidR="00EA0965" w:rsidRPr="00DE5286" w:rsidRDefault="00243829" w:rsidP="00DE5286">
            <w:pPr>
              <w:pStyle w:val="a7"/>
              <w:spacing w:line="360" w:lineRule="auto"/>
              <w:ind w:left="0" w:firstLine="113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№ 55, 56</w:t>
            </w:r>
          </w:p>
        </w:tc>
      </w:tr>
      <w:tr w:rsidR="00EA0965" w:rsidRPr="00153DF0" w:rsidTr="00610195">
        <w:tc>
          <w:tcPr>
            <w:tcW w:w="617" w:type="dxa"/>
            <w:shd w:val="clear" w:color="auto" w:fill="auto"/>
            <w:vAlign w:val="bottom"/>
          </w:tcPr>
          <w:p w:rsidR="00EA0965" w:rsidRPr="00DE5286" w:rsidRDefault="003F1838" w:rsidP="00DE5286">
            <w:pPr>
              <w:pStyle w:val="a7"/>
              <w:spacing w:line="360" w:lineRule="auto"/>
              <w:ind w:left="0" w:firstLine="0"/>
              <w:jc w:val="left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3.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EA0965" w:rsidRPr="00DE5286" w:rsidRDefault="003F1838" w:rsidP="00DE5286">
            <w:pPr>
              <w:pStyle w:val="a7"/>
              <w:spacing w:line="360" w:lineRule="auto"/>
              <w:ind w:left="0" w:firstLine="113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12.08.2026</w:t>
            </w:r>
          </w:p>
        </w:tc>
        <w:tc>
          <w:tcPr>
            <w:tcW w:w="1876" w:type="dxa"/>
            <w:vAlign w:val="bottom"/>
          </w:tcPr>
          <w:p w:rsidR="00EA0965" w:rsidRPr="00DE5286" w:rsidRDefault="00243829" w:rsidP="00DE5286">
            <w:pPr>
              <w:pStyle w:val="a7"/>
              <w:spacing w:line="360" w:lineRule="auto"/>
              <w:ind w:left="0" w:firstLine="34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10.00 – 12.00</w:t>
            </w:r>
          </w:p>
        </w:tc>
        <w:tc>
          <w:tcPr>
            <w:tcW w:w="4787" w:type="dxa"/>
            <w:vAlign w:val="bottom"/>
          </w:tcPr>
          <w:p w:rsidR="00EA0965" w:rsidRPr="00DE5286" w:rsidRDefault="00243829" w:rsidP="00DE5286">
            <w:pPr>
              <w:pStyle w:val="a7"/>
              <w:spacing w:line="360" w:lineRule="auto"/>
              <w:ind w:left="0" w:firstLine="113"/>
              <w:rPr>
                <w:rFonts w:ascii="Times New Roman" w:hAnsi="Times New Roman"/>
                <w:b w:val="0"/>
              </w:rPr>
            </w:pPr>
            <w:r w:rsidRPr="00DE5286">
              <w:rPr>
                <w:rFonts w:ascii="Times New Roman" w:hAnsi="Times New Roman"/>
                <w:b w:val="0"/>
              </w:rPr>
              <w:t>№ 55-57, 59-62</w:t>
            </w:r>
          </w:p>
        </w:tc>
      </w:tr>
    </w:tbl>
    <w:p w:rsidR="00EA0965" w:rsidRPr="007A3607" w:rsidRDefault="00EA0965" w:rsidP="00EA0965">
      <w:pPr>
        <w:pStyle w:val="a7"/>
        <w:tabs>
          <w:tab w:val="left" w:pos="3119"/>
        </w:tabs>
        <w:spacing w:line="360" w:lineRule="auto"/>
        <w:ind w:left="0" w:firstLine="0"/>
        <w:rPr>
          <w:rFonts w:ascii="Times New Roman" w:hAnsi="Times New Roman"/>
          <w:sz w:val="2"/>
          <w:szCs w:val="2"/>
        </w:rPr>
      </w:pPr>
    </w:p>
    <w:p w:rsidR="00EA0965" w:rsidRDefault="00EA0965" w:rsidP="004C2F40">
      <w:pPr>
        <w:pStyle w:val="a7"/>
        <w:spacing w:line="360" w:lineRule="auto"/>
        <w:ind w:left="0" w:firstLine="0"/>
        <w:jc w:val="left"/>
      </w:pPr>
    </w:p>
    <w:sectPr w:rsidR="00EA0965" w:rsidSect="002B3B3E">
      <w:headerReference w:type="default" r:id="rId7"/>
      <w:pgSz w:w="11905" w:h="16837"/>
      <w:pgMar w:top="1134" w:right="851" w:bottom="1134" w:left="1701" w:header="720" w:footer="720" w:gutter="0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D8C" w:rsidRDefault="00C50D8C" w:rsidP="002B3B3E">
      <w:r>
        <w:separator/>
      </w:r>
    </w:p>
  </w:endnote>
  <w:endnote w:type="continuationSeparator" w:id="1">
    <w:p w:rsidR="00C50D8C" w:rsidRDefault="00C50D8C" w:rsidP="002B3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D8C" w:rsidRDefault="00C50D8C" w:rsidP="002B3B3E">
      <w:r>
        <w:separator/>
      </w:r>
    </w:p>
  </w:footnote>
  <w:footnote w:type="continuationSeparator" w:id="1">
    <w:p w:rsidR="00C50D8C" w:rsidRDefault="00C50D8C" w:rsidP="002B3B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B3E" w:rsidRDefault="002B3B3E">
    <w:pPr>
      <w:pStyle w:val="aa"/>
      <w:jc w:val="center"/>
    </w:pPr>
  </w:p>
  <w:p w:rsidR="002B3B3E" w:rsidRDefault="002B3B3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8F38C1B2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950"/>
        </w:tabs>
        <w:ind w:left="3950" w:hanging="360"/>
      </w:pPr>
      <w:rPr>
        <w:rFonts w:cs="Times New Roman"/>
      </w:rPr>
    </w:lvl>
  </w:abstractNum>
  <w:abstractNum w:abstractNumId="2">
    <w:nsid w:val="1F6A4B64"/>
    <w:multiLevelType w:val="multilevel"/>
    <w:tmpl w:val="8F38C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348343BC"/>
    <w:multiLevelType w:val="hybridMultilevel"/>
    <w:tmpl w:val="CB66C65E"/>
    <w:lvl w:ilvl="0" w:tplc="0419000F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9655F"/>
    <w:multiLevelType w:val="multilevel"/>
    <w:tmpl w:val="8F38C1B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950"/>
        </w:tabs>
        <w:ind w:left="395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8B3"/>
    <w:rsid w:val="0000071F"/>
    <w:rsid w:val="00011E23"/>
    <w:rsid w:val="00017366"/>
    <w:rsid w:val="00045347"/>
    <w:rsid w:val="0005167A"/>
    <w:rsid w:val="000B45A1"/>
    <w:rsid w:val="000D77CE"/>
    <w:rsid w:val="000E68B3"/>
    <w:rsid w:val="00117C75"/>
    <w:rsid w:val="00145DA8"/>
    <w:rsid w:val="00167672"/>
    <w:rsid w:val="001C0C57"/>
    <w:rsid w:val="001C54EE"/>
    <w:rsid w:val="001E4C82"/>
    <w:rsid w:val="00243829"/>
    <w:rsid w:val="002527E1"/>
    <w:rsid w:val="002575FE"/>
    <w:rsid w:val="00283367"/>
    <w:rsid w:val="002B3B3E"/>
    <w:rsid w:val="002D509D"/>
    <w:rsid w:val="00347DAA"/>
    <w:rsid w:val="003A61CA"/>
    <w:rsid w:val="003B0587"/>
    <w:rsid w:val="003F1838"/>
    <w:rsid w:val="003F7D05"/>
    <w:rsid w:val="004028CF"/>
    <w:rsid w:val="0041570D"/>
    <w:rsid w:val="00416CB5"/>
    <w:rsid w:val="0043575A"/>
    <w:rsid w:val="00445ADE"/>
    <w:rsid w:val="00452C04"/>
    <w:rsid w:val="00463DAB"/>
    <w:rsid w:val="004C2F40"/>
    <w:rsid w:val="004D357F"/>
    <w:rsid w:val="004F5A46"/>
    <w:rsid w:val="00503EAB"/>
    <w:rsid w:val="00534EC4"/>
    <w:rsid w:val="005D7E8C"/>
    <w:rsid w:val="005F0D18"/>
    <w:rsid w:val="00610195"/>
    <w:rsid w:val="00684601"/>
    <w:rsid w:val="006A725E"/>
    <w:rsid w:val="006E407D"/>
    <w:rsid w:val="006E5119"/>
    <w:rsid w:val="00733520"/>
    <w:rsid w:val="007472CB"/>
    <w:rsid w:val="00752F2E"/>
    <w:rsid w:val="007A29CC"/>
    <w:rsid w:val="007B27D0"/>
    <w:rsid w:val="008040E2"/>
    <w:rsid w:val="00815A64"/>
    <w:rsid w:val="00816021"/>
    <w:rsid w:val="00861B92"/>
    <w:rsid w:val="008B6CB2"/>
    <w:rsid w:val="008D1192"/>
    <w:rsid w:val="008F1FD0"/>
    <w:rsid w:val="00945BF7"/>
    <w:rsid w:val="00952756"/>
    <w:rsid w:val="0096209C"/>
    <w:rsid w:val="00976F83"/>
    <w:rsid w:val="009B4744"/>
    <w:rsid w:val="00A67B0F"/>
    <w:rsid w:val="00AC307D"/>
    <w:rsid w:val="00AD01E0"/>
    <w:rsid w:val="00AD0FFC"/>
    <w:rsid w:val="00B07866"/>
    <w:rsid w:val="00B2622C"/>
    <w:rsid w:val="00B7407F"/>
    <w:rsid w:val="00B863AC"/>
    <w:rsid w:val="00B9190B"/>
    <w:rsid w:val="00BE63EC"/>
    <w:rsid w:val="00BF1EA1"/>
    <w:rsid w:val="00C0141C"/>
    <w:rsid w:val="00C36AEB"/>
    <w:rsid w:val="00C434F0"/>
    <w:rsid w:val="00C50D8C"/>
    <w:rsid w:val="00C565EC"/>
    <w:rsid w:val="00C67DEE"/>
    <w:rsid w:val="00C87FE8"/>
    <w:rsid w:val="00CA1BEF"/>
    <w:rsid w:val="00CF5D9D"/>
    <w:rsid w:val="00D14AA2"/>
    <w:rsid w:val="00D57723"/>
    <w:rsid w:val="00D61F8E"/>
    <w:rsid w:val="00D749D8"/>
    <w:rsid w:val="00DC6FA6"/>
    <w:rsid w:val="00DE5286"/>
    <w:rsid w:val="00DF611F"/>
    <w:rsid w:val="00E34CEB"/>
    <w:rsid w:val="00E81346"/>
    <w:rsid w:val="00E87A1E"/>
    <w:rsid w:val="00EA0965"/>
    <w:rsid w:val="00EA4F53"/>
    <w:rsid w:val="00F34DCC"/>
    <w:rsid w:val="00F51CFA"/>
    <w:rsid w:val="00F67A32"/>
    <w:rsid w:val="00FB59EA"/>
    <w:rsid w:val="00FE6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F5D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next w:val="a0"/>
    <w:qFormat/>
    <w:pPr>
      <w:keepNext/>
      <w:widowControl w:val="0"/>
      <w:numPr>
        <w:ilvl w:val="1"/>
        <w:numId w:val="1"/>
      </w:numPr>
      <w:suppressAutoHyphens/>
      <w:spacing w:before="240" w:after="60"/>
      <w:outlineLvl w:val="1"/>
    </w:pPr>
    <w:rPr>
      <w:rFonts w:ascii="Arial" w:eastAsia="Calibri" w:hAnsi="Arial" w:cs="Arial"/>
      <w:b/>
      <w:bCs/>
      <w:i/>
      <w:iCs/>
      <w:kern w:val="1"/>
      <w:sz w:val="28"/>
      <w:szCs w:val="28"/>
      <w:lang w:eastAsia="ar-SA"/>
    </w:rPr>
  </w:style>
  <w:style w:type="character" w:default="1" w:styleId="a1">
    <w:name w:val="Default Paragraph Font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  <w:b/>
    </w:rPr>
  </w:style>
  <w:style w:type="character" w:customStyle="1" w:styleId="WW8Num2z1">
    <w:name w:val="WW8Num2z1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efaultParagraphFont">
    <w:name w:val="Default Paragraph Font"/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</w:rPr>
  </w:style>
  <w:style w:type="character" w:customStyle="1" w:styleId="a4">
    <w:name w:val="Основной текст с отступом Знак"/>
    <w:rPr>
      <w:rFonts w:ascii="Times New Roman" w:hAnsi="Times New Roman" w:cs="Times New Roman"/>
      <w:b/>
      <w:sz w:val="24"/>
      <w:szCs w:val="24"/>
    </w:rPr>
  </w:style>
  <w:style w:type="character" w:customStyle="1" w:styleId="ListLabel1">
    <w:name w:val="ListLabel 1"/>
    <w:rPr>
      <w:rFonts w:cs="Times New Roman"/>
      <w:b/>
    </w:rPr>
  </w:style>
  <w:style w:type="character" w:customStyle="1" w:styleId="ListLabel2">
    <w:name w:val="ListLabel 2"/>
    <w:rPr>
      <w:rFonts w:cs="Times New Roman"/>
    </w:rPr>
  </w:style>
  <w:style w:type="paragraph" w:styleId="a5">
    <w:name w:val="Title"/>
    <w:basedOn w:val="a"/>
    <w:next w:val="a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pPr>
      <w:widowControl w:val="0"/>
      <w:suppressAutoHyphens/>
      <w:ind w:left="283" w:firstLine="709"/>
      <w:jc w:val="center"/>
    </w:pPr>
    <w:rPr>
      <w:rFonts w:ascii="Calibri" w:eastAsia="Calibri" w:hAnsi="Calibri"/>
      <w:b/>
      <w:kern w:val="1"/>
      <w:sz w:val="28"/>
      <w:szCs w:val="22"/>
      <w:lang w:eastAsia="ar-SA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/>
      <w:kern w:val="1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2B3B3E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2B3B3E"/>
    <w:rPr>
      <w:kern w:val="1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2B3B3E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uiPriority w:val="99"/>
    <w:rsid w:val="002B3B3E"/>
    <w:rPr>
      <w:kern w:val="1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D14AA2"/>
    <w:rPr>
      <w:rFonts w:ascii="Arial" w:hAnsi="Arial"/>
      <w:sz w:val="18"/>
      <w:szCs w:val="18"/>
      <w:lang/>
    </w:rPr>
  </w:style>
  <w:style w:type="character" w:customStyle="1" w:styleId="af">
    <w:name w:val="Текст выноски Знак"/>
    <w:link w:val="ae"/>
    <w:uiPriority w:val="99"/>
    <w:semiHidden/>
    <w:rsid w:val="00D14AA2"/>
    <w:rPr>
      <w:rFonts w:ascii="Arial" w:hAnsi="Arial" w:cs="Arial"/>
      <w:kern w:val="1"/>
      <w:sz w:val="18"/>
      <w:szCs w:val="18"/>
      <w:lang w:eastAsia="ar-SA"/>
    </w:rPr>
  </w:style>
  <w:style w:type="character" w:customStyle="1" w:styleId="af0">
    <w:name w:val="Гипертекстовая ссылка"/>
    <w:rsid w:val="00CF5D9D"/>
    <w:rPr>
      <w:rFonts w:cs="Times New Roman"/>
      <w:color w:val="106BBE"/>
    </w:rPr>
  </w:style>
  <w:style w:type="paragraph" w:styleId="af1">
    <w:name w:val="List Paragraph"/>
    <w:basedOn w:val="a"/>
    <w:uiPriority w:val="34"/>
    <w:qFormat/>
    <w:rsid w:val="005F0D1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f2">
    <w:name w:val="Strong"/>
    <w:uiPriority w:val="22"/>
    <w:qFormat/>
    <w:rsid w:val="00C36AEB"/>
    <w:rPr>
      <w:b/>
      <w:bCs/>
    </w:rPr>
  </w:style>
  <w:style w:type="paragraph" w:customStyle="1" w:styleId="14-1512-114-1">
    <w:name w:val="Текст 14-1.5.Стиль12-1.Текст14-1"/>
    <w:basedOn w:val="a"/>
    <w:rsid w:val="00EA0965"/>
    <w:pPr>
      <w:suppressAutoHyphens w:val="0"/>
      <w:spacing w:line="360" w:lineRule="auto"/>
      <w:ind w:firstLine="709"/>
      <w:jc w:val="both"/>
    </w:pPr>
    <w:rPr>
      <w:kern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2020-01-28T14:31:00Z</cp:lastPrinted>
  <dcterms:created xsi:type="dcterms:W3CDTF">2026-08-11T13:55:00Z</dcterms:created>
  <dcterms:modified xsi:type="dcterms:W3CDTF">2026-08-11T13:55:00Z</dcterms:modified>
</cp:coreProperties>
</file>